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FDBE" w14:textId="21776DB2" w:rsidR="008F52B4" w:rsidRPr="00840F4C" w:rsidRDefault="0016393C" w:rsidP="003257EB">
      <w:pPr>
        <w:jc w:val="both"/>
        <w:rPr>
          <w:rFonts w:ascii="Century Gothic" w:hAnsi="Century Gothic"/>
          <w:noProof/>
          <w:color w:val="0D0D0D" w:themeColor="text1" w:themeTint="F2"/>
        </w:rPr>
      </w:pPr>
      <w:r>
        <w:rPr>
          <w:noProof/>
        </w:rPr>
        <w:drawing>
          <wp:inline distT="0" distB="0" distL="0" distR="0" wp14:anchorId="7DB814EF" wp14:editId="0D767D1E">
            <wp:extent cx="5759450" cy="1706316"/>
            <wp:effectExtent l="0" t="0" r="0" b="8255"/>
            <wp:docPr id="87992735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7063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AB0FA" w14:textId="77777777" w:rsidR="00426D19" w:rsidRDefault="00426D19" w:rsidP="003257EB">
      <w:pPr>
        <w:jc w:val="both"/>
        <w:rPr>
          <w:rFonts w:ascii="Century Gothic" w:hAnsi="Century Gothic"/>
          <w:noProof/>
          <w:color w:val="0D0D0D" w:themeColor="text1" w:themeTint="F2"/>
        </w:rPr>
      </w:pPr>
    </w:p>
    <w:p w14:paraId="6861C8CB" w14:textId="590788DF" w:rsidR="000A39F6" w:rsidRPr="00840F4C" w:rsidRDefault="000A39F6" w:rsidP="003257EB">
      <w:pPr>
        <w:jc w:val="both"/>
        <w:rPr>
          <w:rFonts w:ascii="Century Gothic" w:hAnsi="Century Gothic"/>
          <w:noProof/>
          <w:color w:val="0D0D0D" w:themeColor="text1" w:themeTint="F2"/>
        </w:rPr>
      </w:pPr>
      <w:r w:rsidRPr="00840F4C">
        <w:rPr>
          <w:rFonts w:ascii="Century Gothic" w:hAnsi="Century Gothic"/>
          <w:noProof/>
          <w:color w:val="0D0D0D" w:themeColor="text1" w:themeTint="F2"/>
        </w:rPr>
        <w:t>Poštovan</w:t>
      </w:r>
      <w:r w:rsidR="003257EB" w:rsidRPr="00840F4C">
        <w:rPr>
          <w:rFonts w:ascii="Century Gothic" w:hAnsi="Century Gothic"/>
          <w:noProof/>
          <w:color w:val="0D0D0D" w:themeColor="text1" w:themeTint="F2"/>
        </w:rPr>
        <w:t>i</w:t>
      </w:r>
      <w:r w:rsidRPr="00840F4C">
        <w:rPr>
          <w:rFonts w:ascii="Century Gothic" w:hAnsi="Century Gothic"/>
          <w:noProof/>
          <w:color w:val="0D0D0D" w:themeColor="text1" w:themeTint="F2"/>
        </w:rPr>
        <w:t>,</w:t>
      </w:r>
    </w:p>
    <w:p w14:paraId="0A61057E" w14:textId="77777777" w:rsidR="000A39F6" w:rsidRPr="00840F4C" w:rsidRDefault="000A39F6" w:rsidP="003257EB">
      <w:pPr>
        <w:jc w:val="both"/>
        <w:rPr>
          <w:rFonts w:ascii="Century Gothic" w:hAnsi="Century Gothic"/>
          <w:noProof/>
          <w:color w:val="0D0D0D" w:themeColor="text1" w:themeTint="F2"/>
        </w:rPr>
      </w:pPr>
    </w:p>
    <w:p w14:paraId="7F6C9C86" w14:textId="6948E9DA" w:rsidR="003257EB" w:rsidRPr="00840F4C" w:rsidRDefault="00840F4C" w:rsidP="003257EB">
      <w:pPr>
        <w:jc w:val="both"/>
        <w:rPr>
          <w:rFonts w:ascii="Century Gothic" w:hAnsi="Century Gothic"/>
          <w:noProof/>
          <w:color w:val="0D0D0D" w:themeColor="text1" w:themeTint="F2"/>
        </w:rPr>
      </w:pPr>
      <w:r w:rsidRPr="00840F4C">
        <w:rPr>
          <w:rFonts w:ascii="Century Gothic" w:hAnsi="Century Gothic"/>
          <w:noProof/>
          <w:color w:val="0D0D0D" w:themeColor="text1" w:themeTint="F2"/>
        </w:rPr>
        <w:t>2</w:t>
      </w:r>
      <w:r w:rsidR="0016393C">
        <w:rPr>
          <w:rFonts w:ascii="Century Gothic" w:hAnsi="Century Gothic"/>
          <w:noProof/>
          <w:color w:val="0D0D0D" w:themeColor="text1" w:themeTint="F2"/>
        </w:rPr>
        <w:t>2</w:t>
      </w:r>
      <w:r w:rsidR="003257EB" w:rsidRPr="00840F4C">
        <w:rPr>
          <w:rFonts w:ascii="Century Gothic" w:hAnsi="Century Gothic"/>
          <w:noProof/>
          <w:color w:val="0D0D0D" w:themeColor="text1" w:themeTint="F2"/>
        </w:rPr>
        <w:t>. međunarodni simpozij „Protuminsko djelovanje 202</w:t>
      </w:r>
      <w:r w:rsidR="0016393C">
        <w:rPr>
          <w:rFonts w:ascii="Century Gothic" w:hAnsi="Century Gothic"/>
          <w:noProof/>
          <w:color w:val="0D0D0D" w:themeColor="text1" w:themeTint="F2"/>
        </w:rPr>
        <w:t>6</w:t>
      </w:r>
      <w:r w:rsidR="003257EB" w:rsidRPr="00840F4C">
        <w:rPr>
          <w:rFonts w:ascii="Century Gothic" w:hAnsi="Century Gothic"/>
          <w:noProof/>
          <w:color w:val="0D0D0D" w:themeColor="text1" w:themeTint="F2"/>
        </w:rPr>
        <w:t xml:space="preserve">.“ održat će se od </w:t>
      </w:r>
      <w:r w:rsidR="0016393C">
        <w:rPr>
          <w:rFonts w:ascii="Century Gothic" w:hAnsi="Century Gothic"/>
          <w:noProof/>
          <w:color w:val="0D0D0D" w:themeColor="text1" w:themeTint="F2"/>
        </w:rPr>
        <w:t>23</w:t>
      </w:r>
      <w:r w:rsidRPr="00840F4C">
        <w:rPr>
          <w:rFonts w:ascii="Century Gothic" w:hAnsi="Century Gothic"/>
          <w:noProof/>
          <w:color w:val="0D0D0D" w:themeColor="text1" w:themeTint="F2"/>
        </w:rPr>
        <w:t xml:space="preserve"> do </w:t>
      </w:r>
      <w:r w:rsidR="0016393C">
        <w:rPr>
          <w:rFonts w:ascii="Century Gothic" w:hAnsi="Century Gothic"/>
          <w:noProof/>
          <w:color w:val="0D0D0D" w:themeColor="text1" w:themeTint="F2"/>
        </w:rPr>
        <w:t>25</w:t>
      </w:r>
      <w:r w:rsidRPr="00840F4C">
        <w:rPr>
          <w:rFonts w:ascii="Century Gothic" w:hAnsi="Century Gothic"/>
          <w:noProof/>
          <w:color w:val="0D0D0D" w:themeColor="text1" w:themeTint="F2"/>
        </w:rPr>
        <w:t xml:space="preserve">. </w:t>
      </w:r>
      <w:r w:rsidR="0016393C">
        <w:rPr>
          <w:rFonts w:ascii="Century Gothic" w:hAnsi="Century Gothic"/>
          <w:noProof/>
          <w:color w:val="0D0D0D" w:themeColor="text1" w:themeTint="F2"/>
        </w:rPr>
        <w:t>ožujka</w:t>
      </w:r>
      <w:r w:rsidRPr="00840F4C">
        <w:rPr>
          <w:rFonts w:ascii="Century Gothic" w:hAnsi="Century Gothic"/>
          <w:noProof/>
          <w:color w:val="0D0D0D" w:themeColor="text1" w:themeTint="F2"/>
        </w:rPr>
        <w:t xml:space="preserve"> </w:t>
      </w:r>
      <w:r w:rsidR="003257EB" w:rsidRPr="00840F4C">
        <w:rPr>
          <w:rFonts w:ascii="Century Gothic" w:hAnsi="Century Gothic"/>
          <w:noProof/>
          <w:color w:val="0D0D0D" w:themeColor="text1" w:themeTint="F2"/>
        </w:rPr>
        <w:t>202</w:t>
      </w:r>
      <w:r w:rsidR="0016393C">
        <w:rPr>
          <w:rFonts w:ascii="Century Gothic" w:hAnsi="Century Gothic"/>
          <w:noProof/>
          <w:color w:val="0D0D0D" w:themeColor="text1" w:themeTint="F2"/>
        </w:rPr>
        <w:t>6</w:t>
      </w:r>
      <w:r w:rsidR="003257EB" w:rsidRPr="00840F4C">
        <w:rPr>
          <w:rFonts w:ascii="Century Gothic" w:hAnsi="Century Gothic"/>
          <w:noProof/>
          <w:color w:val="0D0D0D" w:themeColor="text1" w:themeTint="F2"/>
        </w:rPr>
        <w:t xml:space="preserve">. u hotelu </w:t>
      </w:r>
      <w:r w:rsidR="0016393C">
        <w:rPr>
          <w:rFonts w:ascii="Century Gothic" w:hAnsi="Century Gothic"/>
          <w:noProof/>
          <w:color w:val="0D0D0D" w:themeColor="text1" w:themeTint="F2"/>
        </w:rPr>
        <w:t>Le Meridien Lav u Splitu</w:t>
      </w:r>
      <w:r w:rsidR="003257EB" w:rsidRPr="00840F4C">
        <w:rPr>
          <w:rFonts w:ascii="Century Gothic" w:hAnsi="Century Gothic"/>
          <w:noProof/>
          <w:color w:val="0D0D0D" w:themeColor="text1" w:themeTint="F2"/>
        </w:rPr>
        <w:t>. Organizatori su Hrvatski centar za razminiranje – Centar za testiranje, razvoj i obuku i Ministarstvo unutarnjih poslova.</w:t>
      </w:r>
    </w:p>
    <w:p w14:paraId="2965E9C4" w14:textId="0163AC1C" w:rsidR="0016393C" w:rsidRDefault="0016393C" w:rsidP="00840F4C">
      <w:pPr>
        <w:jc w:val="both"/>
        <w:rPr>
          <w:rFonts w:ascii="Century Gothic" w:hAnsi="Century Gothic"/>
          <w:noProof/>
          <w:color w:val="0D0D0D" w:themeColor="text1" w:themeTint="F2"/>
        </w:rPr>
      </w:pPr>
      <w:r w:rsidRPr="0016393C">
        <w:rPr>
          <w:rFonts w:ascii="Century Gothic" w:hAnsi="Century Gothic"/>
          <w:noProof/>
          <w:color w:val="0D0D0D" w:themeColor="text1" w:themeTint="F2"/>
        </w:rPr>
        <w:t>Sudjelovanje proizvođača opreme za protuminsko djelovanje upotpunjuje pregled najnovijih postignuća u ovom području i pruža priliku za povezivanje s dionicima protuminskog djelovanja iz međunarodne zajednice.</w:t>
      </w:r>
    </w:p>
    <w:p w14:paraId="5A69D028" w14:textId="17CC8E97" w:rsidR="008F52B4" w:rsidRPr="00840F4C" w:rsidRDefault="003257EB" w:rsidP="00913DB8">
      <w:pPr>
        <w:jc w:val="both"/>
        <w:rPr>
          <w:rFonts w:ascii="Century Gothic" w:hAnsi="Century Gothic"/>
          <w:noProof/>
          <w:color w:val="0D0D0D" w:themeColor="text1" w:themeTint="F2"/>
          <w:sz w:val="20"/>
          <w:szCs w:val="20"/>
        </w:rPr>
      </w:pPr>
      <w:r w:rsidRPr="00840F4C">
        <w:rPr>
          <w:rFonts w:ascii="Century Gothic" w:hAnsi="Century Gothic"/>
          <w:noProof/>
          <w:color w:val="0D0D0D" w:themeColor="text1" w:themeTint="F2"/>
        </w:rPr>
        <w:t xml:space="preserve">Pozivamo Vas da predstavite svoju tvrtku i proizvode zakupom izložbenog štanda u sklopu hotela i </w:t>
      </w:r>
      <w:r w:rsidR="0016393C" w:rsidRPr="0016393C">
        <w:rPr>
          <w:rFonts w:ascii="Century Gothic" w:hAnsi="Century Gothic"/>
          <w:noProof/>
          <w:color w:val="0D0D0D" w:themeColor="text1" w:themeTint="F2"/>
        </w:rPr>
        <w:t>oglašavanjem u Zborniku radova</w:t>
      </w:r>
      <w:r w:rsidRPr="00840F4C">
        <w:rPr>
          <w:rFonts w:ascii="Century Gothic" w:hAnsi="Century Gothic"/>
          <w:noProof/>
          <w:color w:val="0D0D0D" w:themeColor="text1" w:themeTint="F2"/>
        </w:rPr>
        <w:t xml:space="preserve">. </w:t>
      </w:r>
    </w:p>
    <w:p w14:paraId="0C650B1F" w14:textId="77777777" w:rsidR="008F52B4" w:rsidRPr="00840F4C" w:rsidRDefault="008F52B4" w:rsidP="000A39F6">
      <w:pPr>
        <w:spacing w:after="0" w:line="240" w:lineRule="auto"/>
        <w:rPr>
          <w:rFonts w:ascii="Century Gothic" w:hAnsi="Century Gothic"/>
          <w:noProof/>
          <w:color w:val="0D0D0D" w:themeColor="text1" w:themeTint="F2"/>
          <w:sz w:val="20"/>
          <w:szCs w:val="20"/>
        </w:rPr>
      </w:pPr>
    </w:p>
    <w:p w14:paraId="0E39D0FB" w14:textId="77777777" w:rsidR="008F52B4" w:rsidRPr="00840F4C" w:rsidRDefault="008F52B4" w:rsidP="000A39F6">
      <w:pPr>
        <w:spacing w:after="0" w:line="240" w:lineRule="auto"/>
        <w:rPr>
          <w:rFonts w:ascii="Century Gothic" w:hAnsi="Century Gothic"/>
          <w:noProof/>
          <w:color w:val="0D0D0D" w:themeColor="text1" w:themeTint="F2"/>
          <w:sz w:val="20"/>
          <w:szCs w:val="20"/>
        </w:rPr>
      </w:pPr>
    </w:p>
    <w:p w14:paraId="28F08EF5" w14:textId="2F833A97" w:rsidR="000A39F6" w:rsidRPr="00426D19" w:rsidRDefault="000A39F6" w:rsidP="000A39F6">
      <w:pPr>
        <w:spacing w:after="0" w:line="240" w:lineRule="auto"/>
        <w:rPr>
          <w:rFonts w:ascii="Century Gothic" w:hAnsi="Century Gothic"/>
          <w:noProof/>
          <w:color w:val="0D0D0D" w:themeColor="text1" w:themeTint="F2"/>
        </w:rPr>
      </w:pPr>
      <w:r w:rsidRPr="00426D19">
        <w:rPr>
          <w:rFonts w:ascii="Century Gothic" w:hAnsi="Century Gothic"/>
          <w:noProof/>
          <w:color w:val="0D0D0D" w:themeColor="text1" w:themeTint="F2"/>
        </w:rPr>
        <w:t>KONTAKT OSOBA:</w:t>
      </w:r>
    </w:p>
    <w:p w14:paraId="7742245A" w14:textId="77777777" w:rsidR="003257EB" w:rsidRPr="00426D19" w:rsidRDefault="003257EB" w:rsidP="003257EB">
      <w:pPr>
        <w:spacing w:after="0" w:line="240" w:lineRule="auto"/>
        <w:rPr>
          <w:rFonts w:ascii="Century Gothic" w:hAnsi="Century Gothic"/>
          <w:noProof/>
          <w:color w:val="0D0D0D" w:themeColor="text1" w:themeTint="F2"/>
        </w:rPr>
      </w:pPr>
      <w:r w:rsidRPr="00426D19">
        <w:rPr>
          <w:rFonts w:ascii="Century Gothic" w:hAnsi="Century Gothic"/>
          <w:noProof/>
          <w:color w:val="0D0D0D" w:themeColor="text1" w:themeTint="F2"/>
        </w:rPr>
        <w:t>Sanja Vakula</w:t>
      </w:r>
    </w:p>
    <w:p w14:paraId="3F798AFB" w14:textId="77777777" w:rsidR="003257EB" w:rsidRPr="00426D19" w:rsidRDefault="003257EB" w:rsidP="003257EB">
      <w:pPr>
        <w:spacing w:after="0" w:line="240" w:lineRule="auto"/>
        <w:rPr>
          <w:rFonts w:ascii="Century Gothic" w:hAnsi="Century Gothic"/>
          <w:noProof/>
          <w:color w:val="0D0D0D" w:themeColor="text1" w:themeTint="F2"/>
        </w:rPr>
      </w:pPr>
      <w:r w:rsidRPr="00426D19">
        <w:rPr>
          <w:rFonts w:ascii="Century Gothic" w:hAnsi="Century Gothic"/>
          <w:noProof/>
          <w:color w:val="0D0D0D" w:themeColor="text1" w:themeTint="F2"/>
        </w:rPr>
        <w:t>Phone: +385 91 650 00 22</w:t>
      </w:r>
    </w:p>
    <w:p w14:paraId="58AEAEA6" w14:textId="34D58372" w:rsidR="000A39F6" w:rsidRPr="00426D19" w:rsidRDefault="003257EB" w:rsidP="003257EB">
      <w:pPr>
        <w:spacing w:after="0" w:line="240" w:lineRule="auto"/>
        <w:rPr>
          <w:rFonts w:ascii="Century Gothic" w:hAnsi="Century Gothic"/>
          <w:noProof/>
          <w:color w:val="0D0D0D" w:themeColor="text1" w:themeTint="F2"/>
        </w:rPr>
      </w:pPr>
      <w:r w:rsidRPr="00426D19">
        <w:rPr>
          <w:rFonts w:ascii="Century Gothic" w:hAnsi="Century Gothic"/>
          <w:noProof/>
          <w:color w:val="0D0D0D" w:themeColor="text1" w:themeTint="F2"/>
        </w:rPr>
        <w:t>e-mail: sanja.vakula@ctro.hr</w:t>
      </w:r>
    </w:p>
    <w:p w14:paraId="4A1CDF14" w14:textId="164CBD75" w:rsidR="00B4112D" w:rsidRPr="00840F4C" w:rsidRDefault="00B4112D" w:rsidP="000A39F6">
      <w:pPr>
        <w:spacing w:after="0" w:line="240" w:lineRule="auto"/>
        <w:rPr>
          <w:rFonts w:ascii="Century Gothic" w:hAnsi="Century Gothic"/>
          <w:noProof/>
          <w:color w:val="0D0D0D" w:themeColor="text1" w:themeTint="F2"/>
        </w:rPr>
      </w:pPr>
    </w:p>
    <w:p w14:paraId="69A14D48" w14:textId="698DE764" w:rsidR="00B4112D" w:rsidRPr="00840F4C" w:rsidRDefault="00B4112D" w:rsidP="000A39F6">
      <w:pPr>
        <w:spacing w:after="0" w:line="240" w:lineRule="auto"/>
        <w:rPr>
          <w:rStyle w:val="Hyperlink"/>
          <w:rFonts w:ascii="Century Gothic" w:hAnsi="Century Gothic"/>
          <w:i/>
          <w:iCs/>
          <w:noProof/>
          <w:color w:val="0D0D0D" w:themeColor="text1" w:themeTint="F2"/>
        </w:rPr>
      </w:pPr>
      <w:r w:rsidRPr="00840F4C">
        <w:rPr>
          <w:rFonts w:ascii="Century Gothic" w:hAnsi="Century Gothic"/>
          <w:i/>
          <w:iCs/>
          <w:noProof/>
          <w:color w:val="0D0D0D" w:themeColor="text1" w:themeTint="F2"/>
        </w:rPr>
        <w:t xml:space="preserve">Više informacija možete pronaći na </w:t>
      </w:r>
      <w:r w:rsidR="0016393C">
        <w:rPr>
          <w:rFonts w:ascii="Century Gothic" w:hAnsi="Century Gothic"/>
          <w:i/>
          <w:iCs/>
          <w:noProof/>
          <w:color w:val="0D0D0D" w:themeColor="text1" w:themeTint="F2"/>
        </w:rPr>
        <w:t>našoj web stranici</w:t>
      </w:r>
      <w:r w:rsidRPr="00840F4C">
        <w:rPr>
          <w:rFonts w:ascii="Century Gothic" w:hAnsi="Century Gothic"/>
          <w:i/>
          <w:iCs/>
          <w:noProof/>
          <w:color w:val="0D0D0D" w:themeColor="text1" w:themeTint="F2"/>
        </w:rPr>
        <w:t xml:space="preserve"> </w:t>
      </w:r>
      <w:hyperlink r:id="rId8" w:history="1">
        <w:r w:rsidR="0016393C" w:rsidRPr="00B659F2">
          <w:rPr>
            <w:rStyle w:val="Hyperlink"/>
            <w:rFonts w:ascii="Century Gothic" w:hAnsi="Century Gothic"/>
            <w:i/>
            <w:iCs/>
            <w:noProof/>
          </w:rPr>
          <w:t>www.ctro.hr</w:t>
        </w:r>
      </w:hyperlink>
    </w:p>
    <w:p w14:paraId="47D4D8F3" w14:textId="77777777" w:rsidR="00840F4C" w:rsidRPr="00840F4C" w:rsidRDefault="00840F4C" w:rsidP="000A39F6">
      <w:pPr>
        <w:spacing w:after="0" w:line="240" w:lineRule="auto"/>
        <w:rPr>
          <w:rStyle w:val="Hyperlink"/>
          <w:rFonts w:ascii="Century Gothic" w:hAnsi="Century Gothic"/>
          <w:i/>
          <w:iCs/>
          <w:noProof/>
          <w:color w:val="0D0D0D" w:themeColor="text1" w:themeTint="F2"/>
        </w:rPr>
      </w:pPr>
    </w:p>
    <w:p w14:paraId="7C2664C5" w14:textId="77777777" w:rsidR="00840F4C" w:rsidRDefault="00840F4C" w:rsidP="000A39F6">
      <w:pPr>
        <w:spacing w:after="0" w:line="240" w:lineRule="auto"/>
        <w:rPr>
          <w:rStyle w:val="Hyperlink"/>
          <w:rFonts w:ascii="Century Gothic" w:hAnsi="Century Gothic"/>
          <w:i/>
          <w:iCs/>
          <w:noProof/>
          <w:color w:val="0D0D0D" w:themeColor="text1" w:themeTint="F2"/>
        </w:rPr>
      </w:pPr>
    </w:p>
    <w:p w14:paraId="632B0D40" w14:textId="77777777" w:rsidR="00426D19" w:rsidRDefault="00426D19" w:rsidP="000A39F6">
      <w:pPr>
        <w:spacing w:after="0" w:line="240" w:lineRule="auto"/>
        <w:rPr>
          <w:rStyle w:val="Hyperlink"/>
          <w:rFonts w:ascii="Century Gothic" w:hAnsi="Century Gothic"/>
          <w:i/>
          <w:iCs/>
          <w:noProof/>
          <w:color w:val="0D0D0D" w:themeColor="text1" w:themeTint="F2"/>
        </w:rPr>
      </w:pPr>
    </w:p>
    <w:p w14:paraId="20D3757A" w14:textId="77777777" w:rsidR="00426D19" w:rsidRPr="00840F4C" w:rsidRDefault="00426D19" w:rsidP="000A39F6">
      <w:pPr>
        <w:spacing w:after="0" w:line="240" w:lineRule="auto"/>
        <w:rPr>
          <w:rStyle w:val="Hyperlink"/>
          <w:rFonts w:ascii="Century Gothic" w:hAnsi="Century Gothic"/>
          <w:i/>
          <w:iCs/>
          <w:noProof/>
          <w:color w:val="0D0D0D" w:themeColor="text1" w:themeTint="F2"/>
        </w:rPr>
      </w:pPr>
    </w:p>
    <w:p w14:paraId="378CA9BA" w14:textId="36BC12CD" w:rsidR="00840F4C" w:rsidRPr="00840F4C" w:rsidRDefault="00840F4C" w:rsidP="00840F4C">
      <w:pPr>
        <w:spacing w:after="0" w:line="240" w:lineRule="auto"/>
        <w:ind w:firstLine="708"/>
        <w:rPr>
          <w:rStyle w:val="Hyperlink"/>
          <w:rFonts w:ascii="Century Gothic" w:hAnsi="Century Gothic"/>
          <w:noProof/>
          <w:color w:val="0D0D0D" w:themeColor="text1" w:themeTint="F2"/>
          <w:u w:val="none"/>
        </w:rPr>
      </w:pPr>
      <w:r w:rsidRPr="00840F4C">
        <w:rPr>
          <w:rStyle w:val="Hyperlink"/>
          <w:rFonts w:ascii="Century Gothic" w:hAnsi="Century Gothic"/>
          <w:noProof/>
          <w:color w:val="0D0D0D" w:themeColor="text1" w:themeTint="F2"/>
          <w:u w:val="none"/>
        </w:rPr>
        <w:t>S poštovanjem,</w:t>
      </w:r>
    </w:p>
    <w:p w14:paraId="33C64CA4" w14:textId="77777777" w:rsidR="00840F4C" w:rsidRPr="00840F4C" w:rsidRDefault="00840F4C" w:rsidP="000A39F6">
      <w:pPr>
        <w:spacing w:after="0" w:line="240" w:lineRule="auto"/>
        <w:rPr>
          <w:rStyle w:val="Hyperlink"/>
          <w:rFonts w:ascii="Century Gothic" w:hAnsi="Century Gothic"/>
          <w:noProof/>
          <w:color w:val="0D0D0D" w:themeColor="text1" w:themeTint="F2"/>
          <w:u w:val="none"/>
        </w:rPr>
      </w:pPr>
    </w:p>
    <w:p w14:paraId="2A019480" w14:textId="3590D6F2" w:rsidR="00840F4C" w:rsidRPr="00840F4C" w:rsidRDefault="00840F4C" w:rsidP="00840F4C">
      <w:pPr>
        <w:spacing w:after="0" w:line="240" w:lineRule="auto"/>
        <w:ind w:left="1416" w:firstLine="708"/>
        <w:rPr>
          <w:rStyle w:val="Hyperlink"/>
          <w:rFonts w:ascii="Century Gothic" w:hAnsi="Century Gothic"/>
          <w:noProof/>
          <w:color w:val="0D0D0D" w:themeColor="text1" w:themeTint="F2"/>
          <w:u w:val="none"/>
        </w:rPr>
      </w:pPr>
      <w:r w:rsidRPr="00840F4C">
        <w:rPr>
          <w:rStyle w:val="Hyperlink"/>
          <w:rFonts w:ascii="Century Gothic" w:hAnsi="Century Gothic"/>
          <w:noProof/>
          <w:color w:val="0D0D0D" w:themeColor="text1" w:themeTint="F2"/>
          <w:u w:val="none"/>
        </w:rPr>
        <w:t>Direktorica</w:t>
      </w:r>
    </w:p>
    <w:p w14:paraId="428C6F44" w14:textId="17D6E450" w:rsidR="00840F4C" w:rsidRPr="00840F4C" w:rsidRDefault="00840F4C" w:rsidP="00840F4C">
      <w:pPr>
        <w:spacing w:after="0" w:line="240" w:lineRule="auto"/>
        <w:ind w:left="1416" w:firstLine="708"/>
        <w:rPr>
          <w:rStyle w:val="Hyperlink"/>
          <w:rFonts w:ascii="Century Gothic" w:hAnsi="Century Gothic"/>
          <w:noProof/>
          <w:color w:val="0D0D0D" w:themeColor="text1" w:themeTint="F2"/>
          <w:u w:val="none"/>
        </w:rPr>
      </w:pPr>
      <w:r w:rsidRPr="00840F4C">
        <w:rPr>
          <w:rStyle w:val="Hyperlink"/>
          <w:rFonts w:ascii="Century Gothic" w:hAnsi="Century Gothic"/>
          <w:noProof/>
          <w:color w:val="0D0D0D" w:themeColor="text1" w:themeTint="F2"/>
          <w:u w:val="none"/>
        </w:rPr>
        <w:t>Katarina Markt</w:t>
      </w:r>
    </w:p>
    <w:p w14:paraId="091044CB" w14:textId="28E8C609" w:rsidR="00512333" w:rsidRPr="00840F4C" w:rsidRDefault="00512333" w:rsidP="000A39F6">
      <w:pPr>
        <w:spacing w:after="0" w:line="240" w:lineRule="auto"/>
        <w:rPr>
          <w:rStyle w:val="Hyperlink"/>
          <w:rFonts w:ascii="Century Gothic" w:hAnsi="Century Gothic"/>
          <w:noProof/>
          <w:color w:val="0D0D0D" w:themeColor="text1" w:themeTint="F2"/>
          <w:u w:val="none"/>
        </w:rPr>
      </w:pPr>
    </w:p>
    <w:sdt>
      <w:sdtPr>
        <w:rPr>
          <w:color w:val="0D0D0D" w:themeColor="text1" w:themeTint="F2"/>
          <w:u w:val="single"/>
        </w:rPr>
        <w:id w:val="870034698"/>
        <w:docPartObj>
          <w:docPartGallery w:val="Cover Pages"/>
          <w:docPartUnique/>
        </w:docPartObj>
      </w:sdtPr>
      <w:sdtEndPr>
        <w:rPr>
          <w:u w:val="none"/>
        </w:rPr>
      </w:sdtEndPr>
      <w:sdtContent>
        <w:p w14:paraId="699DD9F6" w14:textId="77777777" w:rsidR="008F52B4" w:rsidRPr="00840F4C" w:rsidRDefault="00512333" w:rsidP="008F52B4">
          <w:pPr>
            <w:ind w:left="142" w:right="-709" w:hanging="709"/>
            <w:rPr>
              <w:color w:val="0D0D0D" w:themeColor="text1" w:themeTint="F2"/>
            </w:rPr>
            <w:sectPr w:rsidR="008F52B4" w:rsidRPr="00840F4C" w:rsidSect="0016393C">
              <w:pgSz w:w="11906" w:h="16838"/>
              <w:pgMar w:top="1304" w:right="1418" w:bottom="0" w:left="1418" w:header="709" w:footer="709" w:gutter="0"/>
              <w:cols w:space="708"/>
              <w:docGrid w:linePitch="360"/>
            </w:sectPr>
          </w:pPr>
          <w:r w:rsidRPr="00840F4C">
            <w:rPr>
              <w:color w:val="0D0D0D" w:themeColor="text1" w:themeTint="F2"/>
            </w:rPr>
            <w:t xml:space="preserve"> </w:t>
          </w:r>
        </w:p>
        <w:p w14:paraId="35FEA00A" w14:textId="77B00D2D" w:rsidR="00512333" w:rsidRPr="00840F4C" w:rsidRDefault="002D0E75" w:rsidP="008F52B4">
          <w:pPr>
            <w:ind w:left="142" w:right="-709" w:hanging="709"/>
            <w:rPr>
              <w:color w:val="0D0D0D" w:themeColor="text1" w:themeTint="F2"/>
            </w:rPr>
          </w:pPr>
          <w:r>
            <w:rPr>
              <w:noProof/>
              <w:color w:val="0D0D0D" w:themeColor="text1" w:themeTint="F2"/>
            </w:rPr>
            <w:lastRenderedPageBreak/>
            <w:drawing>
              <wp:inline distT="0" distB="0" distL="0" distR="0" wp14:anchorId="51D91B95" wp14:editId="2C2DE4D2">
                <wp:extent cx="1505585" cy="756285"/>
                <wp:effectExtent l="0" t="0" r="0" b="5715"/>
                <wp:docPr id="203682268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585" cy="756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sdtContent>
    </w:sdt>
    <w:tbl>
      <w:tblPr>
        <w:tblpPr w:leftFromText="180" w:rightFromText="180" w:vertAnchor="text" w:horzAnchor="margin" w:tblpY="602"/>
        <w:tblW w:w="889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4507"/>
        <w:gridCol w:w="4390"/>
      </w:tblGrid>
      <w:tr w:rsidR="00840F4C" w:rsidRPr="00840F4C" w14:paraId="443F35F2" w14:textId="77777777" w:rsidTr="00512333">
        <w:trPr>
          <w:trHeight w:hRule="exact" w:val="583"/>
          <w:tblCellSpacing w:w="20" w:type="dxa"/>
        </w:trPr>
        <w:tc>
          <w:tcPr>
            <w:tcW w:w="4447" w:type="dxa"/>
            <w:vAlign w:val="center"/>
          </w:tcPr>
          <w:p w14:paraId="044E7EA5" w14:textId="77777777" w:rsidR="00512333" w:rsidRPr="00840F4C" w:rsidRDefault="00512333" w:rsidP="00177C5C">
            <w:pPr>
              <w:spacing w:after="0" w:line="240" w:lineRule="auto"/>
              <w:ind w:left="142" w:right="34"/>
              <w:jc w:val="both"/>
              <w:rPr>
                <w:rFonts w:eastAsia="Times New Roman" w:cstheme="minorHAnsi"/>
                <w:color w:val="0D0D0D" w:themeColor="text1" w:themeTint="F2"/>
                <w:sz w:val="21"/>
                <w:szCs w:val="21"/>
              </w:rPr>
            </w:pPr>
            <w:r w:rsidRPr="00840F4C">
              <w:rPr>
                <w:rFonts w:eastAsia="Times New Roman" w:cstheme="minorHAnsi"/>
                <w:color w:val="0D0D0D" w:themeColor="text1" w:themeTint="F2"/>
                <w:sz w:val="21"/>
                <w:szCs w:val="21"/>
              </w:rPr>
              <w:t>Izložbeni štand</w:t>
            </w:r>
          </w:p>
          <w:p w14:paraId="525D3FB4" w14:textId="77777777" w:rsidR="00512333" w:rsidRPr="00840F4C" w:rsidRDefault="00512333" w:rsidP="00177C5C">
            <w:pPr>
              <w:spacing w:after="0" w:line="240" w:lineRule="auto"/>
              <w:ind w:left="142" w:right="34"/>
              <w:jc w:val="both"/>
              <w:rPr>
                <w:rFonts w:eastAsia="Times New Roman" w:cstheme="minorHAnsi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4330" w:type="dxa"/>
            <w:shd w:val="clear" w:color="auto" w:fill="7F7F7F" w:themeFill="text1" w:themeFillTint="80"/>
            <w:vAlign w:val="center"/>
          </w:tcPr>
          <w:p w14:paraId="5E61CC55" w14:textId="09C511D4" w:rsidR="00512333" w:rsidRPr="00F37575" w:rsidRDefault="00CE5620" w:rsidP="00177C5C">
            <w:pPr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bCs/>
                <w:color w:val="FFFFFF"/>
                <w:lang w:val="es-CO"/>
              </w:rPr>
            </w:pPr>
            <w:r w:rsidRPr="00F37575">
              <w:rPr>
                <w:rFonts w:eastAsia="Times New Roman" w:cstheme="minorHAnsi"/>
                <w:b/>
                <w:bCs/>
                <w:color w:val="FFFFFF"/>
                <w:lang w:val="es-CO"/>
              </w:rPr>
              <w:t>2.</w:t>
            </w:r>
            <w:r w:rsidR="000B767E">
              <w:rPr>
                <w:rFonts w:eastAsia="Times New Roman" w:cstheme="minorHAnsi"/>
                <w:b/>
                <w:bCs/>
                <w:color w:val="FFFFFF"/>
                <w:lang w:val="es-CO"/>
              </w:rPr>
              <w:t>6</w:t>
            </w:r>
            <w:r w:rsidRPr="00F37575">
              <w:rPr>
                <w:rFonts w:eastAsia="Times New Roman" w:cstheme="minorHAnsi"/>
                <w:b/>
                <w:bCs/>
                <w:color w:val="FFFFFF"/>
                <w:lang w:val="es-CO"/>
              </w:rPr>
              <w:t>00 EUR</w:t>
            </w:r>
          </w:p>
          <w:p w14:paraId="68E8C0F4" w14:textId="77777777" w:rsidR="00512333" w:rsidRPr="00840F4C" w:rsidRDefault="00512333" w:rsidP="00177C5C">
            <w:pPr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</w:rPr>
            </w:pPr>
            <w:r w:rsidRPr="00F37575">
              <w:rPr>
                <w:rFonts w:eastAsia="Times New Roman" w:cstheme="minorHAnsi"/>
                <w:b/>
                <w:bCs/>
                <w:color w:val="FFFFFF"/>
                <w:lang w:val="es-CO"/>
              </w:rPr>
              <w:t>(uključuje registraciju za 2 osobe)</w:t>
            </w:r>
          </w:p>
        </w:tc>
      </w:tr>
      <w:tr w:rsidR="00840F4C" w:rsidRPr="00840F4C" w14:paraId="0EA3FFB9" w14:textId="77777777" w:rsidTr="00177C5C">
        <w:trPr>
          <w:trHeight w:hRule="exact" w:val="980"/>
          <w:tblCellSpacing w:w="20" w:type="dxa"/>
        </w:trPr>
        <w:tc>
          <w:tcPr>
            <w:tcW w:w="8817" w:type="dxa"/>
            <w:gridSpan w:val="2"/>
            <w:vAlign w:val="center"/>
          </w:tcPr>
          <w:p w14:paraId="48054E92" w14:textId="70CB89BC" w:rsidR="00512333" w:rsidRPr="00840F4C" w:rsidRDefault="00F37575" w:rsidP="00177C5C">
            <w:pPr>
              <w:spacing w:after="0" w:line="240" w:lineRule="auto"/>
              <w:ind w:left="142" w:right="34"/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</w:rPr>
            </w:pPr>
            <w:r w:rsidRPr="00840F4C">
              <w:rPr>
                <w:rFonts w:eastAsia="Times New Roman" w:cstheme="minorHAnsi"/>
                <w:b/>
                <w:bCs/>
                <w:color w:val="0D0D0D" w:themeColor="text1" w:themeTint="F2"/>
              </w:rPr>
              <w:t>OGLAŠAVANJE U KNJIZI RADOVA</w:t>
            </w:r>
            <w:r>
              <w:rPr>
                <w:rFonts w:eastAsia="Times New Roman" w:cstheme="minorHAnsi"/>
                <w:b/>
                <w:bCs/>
                <w:color w:val="0D0D0D" w:themeColor="text1" w:themeTint="F2"/>
              </w:rPr>
              <w:t xml:space="preserve"> (cijela stranica)</w:t>
            </w:r>
          </w:p>
        </w:tc>
      </w:tr>
      <w:tr w:rsidR="00840F4C" w:rsidRPr="00840F4C" w14:paraId="5EE49AD9" w14:textId="77777777" w:rsidTr="00512333">
        <w:trPr>
          <w:trHeight w:hRule="exact" w:val="340"/>
          <w:tblCellSpacing w:w="20" w:type="dxa"/>
        </w:trPr>
        <w:tc>
          <w:tcPr>
            <w:tcW w:w="4447" w:type="dxa"/>
          </w:tcPr>
          <w:p w14:paraId="4DCFF5E4" w14:textId="189C955F" w:rsidR="00512333" w:rsidRPr="00840F4C" w:rsidRDefault="00F37575" w:rsidP="00177C5C">
            <w:pPr>
              <w:spacing w:after="0" w:line="240" w:lineRule="auto"/>
              <w:ind w:left="142" w:right="34"/>
              <w:jc w:val="both"/>
              <w:rPr>
                <w:rFonts w:eastAsia="Times New Roman" w:cstheme="minorHAnsi"/>
                <w:color w:val="0D0D0D" w:themeColor="text1" w:themeTint="F2"/>
                <w:sz w:val="21"/>
                <w:szCs w:val="21"/>
              </w:rPr>
            </w:pPr>
            <w:r>
              <w:rPr>
                <w:rFonts w:eastAsia="Times New Roman" w:cstheme="minorHAnsi"/>
                <w:color w:val="0D0D0D" w:themeColor="text1" w:themeTint="F2"/>
                <w:sz w:val="21"/>
                <w:szCs w:val="21"/>
              </w:rPr>
              <w:t>Četvrta (stražnja vanjska) korica</w:t>
            </w:r>
          </w:p>
        </w:tc>
        <w:tc>
          <w:tcPr>
            <w:tcW w:w="4330" w:type="dxa"/>
            <w:shd w:val="clear" w:color="auto" w:fill="7F7F7F" w:themeFill="text1" w:themeFillTint="80"/>
          </w:tcPr>
          <w:p w14:paraId="3E18F7BB" w14:textId="6B2DF227" w:rsidR="00512333" w:rsidRPr="00F37575" w:rsidRDefault="00CE5620" w:rsidP="00177C5C">
            <w:pPr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F37575">
              <w:rPr>
                <w:rFonts w:eastAsia="Times New Roman" w:cstheme="minorHAnsi"/>
                <w:b/>
                <w:bCs/>
                <w:color w:val="FFFFFF"/>
              </w:rPr>
              <w:t>1.</w:t>
            </w:r>
            <w:r w:rsidR="000B767E">
              <w:rPr>
                <w:rFonts w:eastAsia="Times New Roman" w:cstheme="minorHAnsi"/>
                <w:b/>
                <w:bCs/>
                <w:color w:val="FFFFFF"/>
              </w:rPr>
              <w:t>7</w:t>
            </w:r>
            <w:r w:rsidRPr="00F37575">
              <w:rPr>
                <w:rFonts w:eastAsia="Times New Roman" w:cstheme="minorHAnsi"/>
                <w:b/>
                <w:bCs/>
                <w:color w:val="FFFFFF"/>
              </w:rPr>
              <w:t>00 EUR</w:t>
            </w:r>
          </w:p>
        </w:tc>
      </w:tr>
      <w:tr w:rsidR="00840F4C" w:rsidRPr="00840F4C" w14:paraId="260D41AD" w14:textId="77777777" w:rsidTr="00F37575">
        <w:trPr>
          <w:trHeight w:hRule="exact" w:val="577"/>
          <w:tblCellSpacing w:w="20" w:type="dxa"/>
        </w:trPr>
        <w:tc>
          <w:tcPr>
            <w:tcW w:w="4447" w:type="dxa"/>
          </w:tcPr>
          <w:p w14:paraId="03154F7A" w14:textId="4A9E6A30" w:rsidR="00512333" w:rsidRPr="00840F4C" w:rsidRDefault="00F37575" w:rsidP="00177C5C">
            <w:pPr>
              <w:spacing w:after="0" w:line="240" w:lineRule="auto"/>
              <w:ind w:left="142" w:right="34"/>
              <w:jc w:val="both"/>
              <w:rPr>
                <w:rFonts w:eastAsia="Times New Roman" w:cstheme="minorHAnsi"/>
                <w:color w:val="0D0D0D" w:themeColor="text1" w:themeTint="F2"/>
                <w:sz w:val="21"/>
                <w:szCs w:val="21"/>
              </w:rPr>
            </w:pPr>
            <w:r>
              <w:rPr>
                <w:rFonts w:eastAsia="Times New Roman" w:cstheme="minorHAnsi"/>
                <w:color w:val="0D0D0D" w:themeColor="text1" w:themeTint="F2"/>
                <w:sz w:val="21"/>
                <w:szCs w:val="21"/>
              </w:rPr>
              <w:t>Druga (prednja unutarnja</w:t>
            </w:r>
            <w:r w:rsidR="00542F8F" w:rsidRPr="00840F4C">
              <w:rPr>
                <w:rFonts w:eastAsia="Times New Roman" w:cstheme="minorHAnsi"/>
                <w:color w:val="0D0D0D" w:themeColor="text1" w:themeTint="F2"/>
                <w:sz w:val="21"/>
                <w:szCs w:val="21"/>
              </w:rPr>
              <w:t xml:space="preserve">) </w:t>
            </w:r>
            <w:r>
              <w:rPr>
                <w:rFonts w:eastAsia="Times New Roman" w:cstheme="minorHAnsi"/>
                <w:color w:val="0D0D0D" w:themeColor="text1" w:themeTint="F2"/>
                <w:sz w:val="21"/>
                <w:szCs w:val="21"/>
              </w:rPr>
              <w:t>ili treća (stražnja unutarnja) korica</w:t>
            </w:r>
          </w:p>
        </w:tc>
        <w:tc>
          <w:tcPr>
            <w:tcW w:w="4330" w:type="dxa"/>
            <w:shd w:val="clear" w:color="auto" w:fill="7F7F7F" w:themeFill="text1" w:themeFillTint="80"/>
          </w:tcPr>
          <w:p w14:paraId="6396AA39" w14:textId="5A28B1A4" w:rsidR="00512333" w:rsidRPr="00F37575" w:rsidRDefault="00CE5620" w:rsidP="00177C5C">
            <w:pPr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F37575">
              <w:rPr>
                <w:rFonts w:eastAsia="Times New Roman" w:cstheme="minorHAnsi"/>
                <w:b/>
                <w:bCs/>
                <w:color w:val="FFFFFF"/>
              </w:rPr>
              <w:t>1.</w:t>
            </w:r>
            <w:r w:rsidR="000B767E">
              <w:rPr>
                <w:rFonts w:eastAsia="Times New Roman" w:cstheme="minorHAnsi"/>
                <w:b/>
                <w:bCs/>
                <w:color w:val="FFFFFF"/>
              </w:rPr>
              <w:t>5</w:t>
            </w:r>
            <w:r w:rsidRPr="00F37575">
              <w:rPr>
                <w:rFonts w:eastAsia="Times New Roman" w:cstheme="minorHAnsi"/>
                <w:b/>
                <w:bCs/>
                <w:color w:val="FFFFFF"/>
              </w:rPr>
              <w:t>00 EUR</w:t>
            </w:r>
          </w:p>
        </w:tc>
      </w:tr>
      <w:tr w:rsidR="00840F4C" w:rsidRPr="00840F4C" w14:paraId="214F18E4" w14:textId="77777777" w:rsidTr="00512333">
        <w:trPr>
          <w:trHeight w:hRule="exact" w:val="340"/>
          <w:tblCellSpacing w:w="20" w:type="dxa"/>
        </w:trPr>
        <w:tc>
          <w:tcPr>
            <w:tcW w:w="4447" w:type="dxa"/>
          </w:tcPr>
          <w:p w14:paraId="5CCB193B" w14:textId="42CCE1EC" w:rsidR="00CE5620" w:rsidRPr="00840F4C" w:rsidRDefault="00F37575" w:rsidP="00177C5C">
            <w:pPr>
              <w:spacing w:after="0" w:line="240" w:lineRule="auto"/>
              <w:ind w:left="142" w:right="34"/>
              <w:jc w:val="both"/>
              <w:rPr>
                <w:rFonts w:eastAsia="Times New Roman" w:cstheme="minorHAnsi"/>
                <w:color w:val="0D0D0D" w:themeColor="text1" w:themeTint="F2"/>
                <w:sz w:val="21"/>
                <w:szCs w:val="21"/>
              </w:rPr>
            </w:pPr>
            <w:r>
              <w:rPr>
                <w:rFonts w:eastAsia="Times New Roman" w:cstheme="minorHAnsi"/>
                <w:color w:val="0D0D0D" w:themeColor="text1" w:themeTint="F2"/>
                <w:sz w:val="21"/>
                <w:szCs w:val="21"/>
              </w:rPr>
              <w:t>Prva ili zadnja stranica knjižnog bloka</w:t>
            </w:r>
          </w:p>
        </w:tc>
        <w:tc>
          <w:tcPr>
            <w:tcW w:w="4330" w:type="dxa"/>
            <w:shd w:val="clear" w:color="auto" w:fill="7F7F7F" w:themeFill="text1" w:themeFillTint="80"/>
          </w:tcPr>
          <w:p w14:paraId="7693DB40" w14:textId="6C7F568F" w:rsidR="00CE5620" w:rsidRPr="00F37575" w:rsidRDefault="00CE5620" w:rsidP="00177C5C">
            <w:pPr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 w:rsidRPr="00F37575">
              <w:rPr>
                <w:rFonts w:eastAsia="Times New Roman" w:cstheme="minorHAnsi"/>
                <w:b/>
                <w:bCs/>
                <w:color w:val="FFFFFF"/>
              </w:rPr>
              <w:t>1.</w:t>
            </w:r>
            <w:r w:rsidR="00522C43">
              <w:rPr>
                <w:rFonts w:eastAsia="Times New Roman" w:cstheme="minorHAnsi"/>
                <w:b/>
                <w:bCs/>
                <w:color w:val="FFFFFF"/>
              </w:rPr>
              <w:t>3</w:t>
            </w:r>
            <w:r w:rsidRPr="00F37575">
              <w:rPr>
                <w:rFonts w:eastAsia="Times New Roman" w:cstheme="minorHAnsi"/>
                <w:b/>
                <w:bCs/>
                <w:color w:val="FFFFFF"/>
              </w:rPr>
              <w:t>00 EUR</w:t>
            </w:r>
          </w:p>
        </w:tc>
      </w:tr>
      <w:tr w:rsidR="00840F4C" w:rsidRPr="00840F4C" w14:paraId="184AC22C" w14:textId="77777777" w:rsidTr="00512333">
        <w:trPr>
          <w:trHeight w:hRule="exact" w:val="340"/>
          <w:tblCellSpacing w:w="20" w:type="dxa"/>
        </w:trPr>
        <w:tc>
          <w:tcPr>
            <w:tcW w:w="4447" w:type="dxa"/>
          </w:tcPr>
          <w:p w14:paraId="659D42B7" w14:textId="7064EB9D" w:rsidR="00512333" w:rsidRPr="00840F4C" w:rsidRDefault="00F37575" w:rsidP="00177C5C">
            <w:pPr>
              <w:spacing w:after="0" w:line="240" w:lineRule="auto"/>
              <w:ind w:left="142" w:right="34"/>
              <w:jc w:val="both"/>
              <w:rPr>
                <w:rFonts w:eastAsia="Times New Roman" w:cstheme="minorHAnsi"/>
                <w:color w:val="0D0D0D" w:themeColor="text1" w:themeTint="F2"/>
                <w:sz w:val="21"/>
                <w:szCs w:val="21"/>
              </w:rPr>
            </w:pPr>
            <w:r>
              <w:rPr>
                <w:rFonts w:eastAsia="Times New Roman" w:cstheme="minorHAnsi"/>
                <w:color w:val="0D0D0D" w:themeColor="text1" w:themeTint="F2"/>
                <w:sz w:val="21"/>
                <w:szCs w:val="21"/>
              </w:rPr>
              <w:t>Stranica unutar knjižnog bloka</w:t>
            </w:r>
          </w:p>
        </w:tc>
        <w:tc>
          <w:tcPr>
            <w:tcW w:w="4330" w:type="dxa"/>
            <w:shd w:val="clear" w:color="auto" w:fill="7F7F7F" w:themeFill="text1" w:themeFillTint="80"/>
          </w:tcPr>
          <w:p w14:paraId="5D156183" w14:textId="012FE044" w:rsidR="00512333" w:rsidRPr="00F37575" w:rsidRDefault="000B767E" w:rsidP="00177C5C">
            <w:pPr>
              <w:spacing w:after="0" w:line="240" w:lineRule="auto"/>
              <w:ind w:right="-108"/>
              <w:jc w:val="center"/>
              <w:rPr>
                <w:rFonts w:eastAsia="Times New Roman" w:cstheme="minorHAnsi"/>
                <w:b/>
                <w:bCs/>
                <w:color w:val="FFFFFF"/>
              </w:rPr>
            </w:pPr>
            <w:r>
              <w:rPr>
                <w:rFonts w:eastAsia="Times New Roman" w:cstheme="minorHAnsi"/>
                <w:b/>
                <w:bCs/>
                <w:color w:val="FFFFFF"/>
              </w:rPr>
              <w:t>9</w:t>
            </w:r>
            <w:r w:rsidR="00CE5620" w:rsidRPr="00F37575">
              <w:rPr>
                <w:rFonts w:eastAsia="Times New Roman" w:cstheme="minorHAnsi"/>
                <w:b/>
                <w:bCs/>
                <w:color w:val="FFFFFF"/>
              </w:rPr>
              <w:t>50 EUR</w:t>
            </w:r>
          </w:p>
        </w:tc>
      </w:tr>
    </w:tbl>
    <w:p w14:paraId="4BBC8CC0" w14:textId="77777777" w:rsidR="00512333" w:rsidRPr="00840F4C" w:rsidRDefault="00512333" w:rsidP="00512333">
      <w:pPr>
        <w:pStyle w:val="Subtitle"/>
        <w:ind w:left="2832" w:firstLine="708"/>
        <w:rPr>
          <w:rFonts w:ascii="Arial Black" w:eastAsia="HYGothic-Extra" w:hAnsi="Arial Black" w:cs="Tahoma"/>
          <w:color w:val="0D0D0D" w:themeColor="text1" w:themeTint="F2"/>
          <w:sz w:val="28"/>
          <w:szCs w:val="28"/>
        </w:rPr>
      </w:pPr>
      <w:r w:rsidRPr="00840F4C">
        <w:rPr>
          <w:rFonts w:ascii="Arial Black" w:hAnsi="Arial Black" w:cs="Arial"/>
          <w:b/>
          <w:caps w:val="0"/>
          <w:color w:val="0D0D0D" w:themeColor="text1" w:themeTint="F2"/>
        </w:rPr>
        <w:t xml:space="preserve"> </w:t>
      </w:r>
      <w:r w:rsidRPr="00840F4C">
        <w:rPr>
          <w:rFonts w:ascii="Arial Black" w:hAnsi="Arial Black" w:cs="Arial"/>
          <w:b/>
          <w:caps w:val="0"/>
          <w:color w:val="0D0D0D" w:themeColor="text1" w:themeTint="F2"/>
          <w:sz w:val="28"/>
          <w:szCs w:val="28"/>
        </w:rPr>
        <w:t>CJENI</w:t>
      </w:r>
      <w:r w:rsidRPr="00840F4C">
        <w:rPr>
          <w:rFonts w:ascii="Arial Black" w:hAnsi="Arial Black"/>
          <w:noProof/>
          <w:color w:val="0D0D0D" w:themeColor="text1" w:themeTint="F2"/>
          <w:sz w:val="28"/>
          <w:szCs w:val="28"/>
          <w:lang w:val="en-GB" w:eastAsia="en-GB"/>
        </w:rPr>
        <mc:AlternateContent>
          <mc:Choice Requires="wpg">
            <w:drawing>
              <wp:anchor distT="0" distB="0" distL="182880" distR="182880" simplePos="0" relativeHeight="251699200" behindDoc="0" locked="0" layoutInCell="1" allowOverlap="1" wp14:anchorId="6E8BDCD9" wp14:editId="06A458D6">
                <wp:simplePos x="0" y="0"/>
                <wp:positionH relativeFrom="margin">
                  <wp:posOffset>6338597</wp:posOffset>
                </wp:positionH>
                <wp:positionV relativeFrom="margin">
                  <wp:posOffset>214933</wp:posOffset>
                </wp:positionV>
                <wp:extent cx="106680" cy="9608820"/>
                <wp:effectExtent l="0" t="0" r="7620" b="0"/>
                <wp:wrapSquare wrapText="bothSides"/>
                <wp:docPr id="1" name="Grup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" cy="9608820"/>
                          <a:chOff x="0" y="0"/>
                          <a:chExt cx="2048510" cy="9121269"/>
                        </a:xfrm>
                      </wpg:grpSpPr>
                      <wps:wsp>
                        <wps:cNvPr id="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6298059"/>
                            <a:ext cx="2048510" cy="2823210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510" cy="629793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39525" y="215107"/>
                            <a:ext cx="1822794" cy="868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920850" w14:textId="77777777" w:rsidR="00512333" w:rsidRDefault="00512333" w:rsidP="00512333">
                              <w:pPr>
                                <w:pStyle w:val="Subtitle"/>
                                <w:rPr>
                                  <w:color w:val="E7E6E6" w:themeColor="background2"/>
                                  <w:sz w:val="32"/>
                                  <w:szCs w:val="32"/>
                                </w:rPr>
                              </w:pPr>
                            </w:p>
                            <w:p w14:paraId="0E55BE88" w14:textId="77777777" w:rsidR="00512333" w:rsidRDefault="00512333" w:rsidP="00512333">
                              <w:pPr>
                                <w:pStyle w:val="Subtitle"/>
                                <w:rPr>
                                  <w:color w:val="E7E6E6" w:themeColor="background2"/>
                                  <w:sz w:val="32"/>
                                  <w:szCs w:val="32"/>
                                </w:rPr>
                              </w:pPr>
                            </w:p>
                            <w:p w14:paraId="0A7B163D" w14:textId="77777777" w:rsidR="00512333" w:rsidRDefault="00512333" w:rsidP="00512333">
                              <w:pPr>
                                <w:pStyle w:val="Subtitle"/>
                                <w:rPr>
                                  <w:color w:val="E7E6E6" w:themeColor="background2"/>
                                  <w:sz w:val="32"/>
                                  <w:szCs w:val="32"/>
                                </w:rPr>
                              </w:pPr>
                            </w:p>
                            <w:p w14:paraId="2F10E9CB" w14:textId="77777777" w:rsidR="00512333" w:rsidRPr="002E6D01" w:rsidRDefault="00512333" w:rsidP="00512333">
                              <w:pPr>
                                <w:rPr>
                                  <w:rFonts w:ascii="Calibri" w:hAnsi="Calibri"/>
                                  <w:b/>
                                  <w:i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E6D01">
                                <w:rPr>
                                  <w:rFonts w:ascii="Calibri" w:hAnsi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 xml:space="preserve">All participants –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330 EUR</w:t>
                              </w:r>
                              <w:r w:rsidRPr="002E6D01">
                                <w:rPr>
                                  <w:rFonts w:ascii="Calibri" w:hAnsi="Calibri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6E5DD19" w14:textId="77777777" w:rsidR="00512333" w:rsidRPr="002E6D01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E6D01"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Equipment exhibitors are exempt from paying the registration fee for two representatives.</w:t>
                              </w:r>
                            </w:p>
                            <w:p w14:paraId="2B5FE572" w14:textId="77777777" w:rsidR="00512333" w:rsidRPr="002E6D01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E6D01"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Presenters: first authors 100 EUR, co-authors 330 EUR</w:t>
                              </w:r>
                            </w:p>
                            <w:p w14:paraId="18F20655" w14:textId="77777777" w:rsidR="00512333" w:rsidRPr="002E6D01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2E6D01">
                                <w:rPr>
                                  <w:rFonts w:ascii="Calibri" w:eastAsia="Calibri" w:hAnsi="Calibri" w:cs="Times New Roman"/>
                                  <w:color w:val="FFFFFF" w:themeColor="background1"/>
                                  <w:sz w:val="20"/>
                                  <w:szCs w:val="20"/>
                                  <w:lang w:val="en-US"/>
                                </w:rPr>
                                <w:t>Accompanying persons – 100 EUR</w:t>
                              </w:r>
                            </w:p>
                            <w:p w14:paraId="17E99C09" w14:textId="77777777" w:rsidR="00512333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7813BEBD" w14:textId="77777777" w:rsidR="00512333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28893EB7" w14:textId="77777777" w:rsidR="00512333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3437B53E" w14:textId="77777777" w:rsidR="00512333" w:rsidRPr="00184B99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5830DF4B" w14:textId="77777777" w:rsidR="00512333" w:rsidRPr="00184B99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65F31CEE" w14:textId="77777777" w:rsidR="00512333" w:rsidRPr="00184B99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3AA9CAC0" w14:textId="77777777" w:rsidR="00512333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1ED3FDFF" w14:textId="77777777" w:rsidR="00512333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45C3D5BC" w14:textId="77777777" w:rsidR="00512333" w:rsidRPr="00184B99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04EB6CAF" w14:textId="77777777" w:rsidR="00512333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56B531D1" w14:textId="77777777" w:rsidR="00512333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0044FA45" w14:textId="77777777" w:rsidR="00512333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7141C649" w14:textId="77777777" w:rsidR="00512333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</w:pPr>
                            </w:p>
                            <w:p w14:paraId="0360D895" w14:textId="77777777" w:rsidR="00512333" w:rsidRPr="00184B99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/>
                                  <w:i/>
                                  <w:color w:val="000080"/>
                                  <w:sz w:val="20"/>
                                  <w:szCs w:val="20"/>
                                </w:rPr>
                                <w:t>VISAS:</w:t>
                              </w:r>
                            </w:p>
                            <w:p w14:paraId="356189F2" w14:textId="77777777" w:rsidR="00512333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jc w:val="both"/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  <w:r w:rsidRPr="002E6D01"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Visa requirements overview </w:t>
                              </w:r>
                              <w:r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  <w:t>is</w:t>
                              </w:r>
                              <w:r w:rsidRPr="002E6D01">
                                <w:rPr>
                                  <w:rFonts w:ascii="Calibri" w:hAnsi="Calibri" w:cs="Arial"/>
                                  <w:sz w:val="20"/>
                                  <w:szCs w:val="20"/>
                                  <w:lang w:val="en-US"/>
                                </w:rPr>
                                <w:t xml:space="preserve"> available at the website of the Ministry of Foreign Affairs:</w:t>
                              </w:r>
                              <w:r w:rsidRPr="002E6D01"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10" w:history="1">
                                <w:r w:rsidRPr="00353B35">
                                  <w:rPr>
                                    <w:rStyle w:val="Hyperlink"/>
                                    <w:rFonts w:ascii="Calibri" w:hAnsi="Calibri" w:cs="Arial"/>
                                    <w:sz w:val="20"/>
                                    <w:szCs w:val="20"/>
                                  </w:rPr>
                                  <w:t>http://www.mvep.hr/en/</w:t>
                                </w:r>
                              </w:hyperlink>
                            </w:p>
                            <w:p w14:paraId="79F5DD21" w14:textId="77777777" w:rsidR="00512333" w:rsidRPr="004B3E01" w:rsidRDefault="00512333" w:rsidP="00512333">
                              <w:pPr>
                                <w:keepNext/>
                                <w:tabs>
                                  <w:tab w:val="left" w:pos="4536"/>
                                </w:tabs>
                                <w:spacing w:line="240" w:lineRule="exact"/>
                                <w:ind w:left="-142"/>
                                <w:jc w:val="both"/>
                                <w:rPr>
                                  <w:rFonts w:ascii="Calibri" w:hAnsi="Calibri" w:cs="Arial"/>
                                  <w:sz w:val="20"/>
                                  <w:szCs w:val="20"/>
                                </w:rPr>
                              </w:pPr>
                            </w:p>
                            <w:p w14:paraId="6831417C" w14:textId="77777777" w:rsidR="00512333" w:rsidRDefault="00512333" w:rsidP="00512333">
                              <w:pPr>
                                <w:spacing w:line="48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8BDCD9" id="Grupa 14" o:spid="_x0000_s1026" style="position:absolute;left:0;text-align:left;margin-left:499.1pt;margin-top:16.9pt;width:8.4pt;height:756.6pt;z-index:251699200;mso-wrap-distance-left:14.4pt;mso-wrap-distance-right:14.4pt;mso-position-horizontal-relative:margin;mso-position-vertical-relative:margin;mso-width-relative:margin;mso-height-relative:margin" coordsize="20485,9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">
                <v:rect id="Rectangle 18" o:spid="_x0000_s1027" style="position:absolute;top:62980;width:20485;height:28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" fillcolor="#c00000" stroked="f"/>
                <v:rect id="Rectangle 17" o:spid="_x0000_s1028" style="position:absolute;width:20485;height:6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9" type="#_x0000_t202" style="position:absolute;left:1395;top:2151;width:18228;height:86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" filled="f" fillcolor="white [3212]" stroked="f">
                  <v:textbox>
                    <w:txbxContent>
                      <w:p w14:paraId="45920850" w14:textId="77777777" w:rsidR="00512333" w:rsidRDefault="00512333" w:rsidP="00512333">
                        <w:pPr>
                          <w:pStyle w:val="Subtitle"/>
                          <w:rPr>
                            <w:color w:val="E7E6E6" w:themeColor="background2"/>
                            <w:sz w:val="32"/>
                            <w:szCs w:val="32"/>
                          </w:rPr>
                        </w:pPr>
                      </w:p>
                      <w:p w14:paraId="0E55BE88" w14:textId="77777777" w:rsidR="00512333" w:rsidRDefault="00512333" w:rsidP="00512333">
                        <w:pPr>
                          <w:pStyle w:val="Subtitle"/>
                          <w:rPr>
                            <w:color w:val="E7E6E6" w:themeColor="background2"/>
                            <w:sz w:val="32"/>
                            <w:szCs w:val="32"/>
                          </w:rPr>
                        </w:pPr>
                      </w:p>
                      <w:p w14:paraId="0A7B163D" w14:textId="77777777" w:rsidR="00512333" w:rsidRDefault="00512333" w:rsidP="00512333">
                        <w:pPr>
                          <w:pStyle w:val="Subtitle"/>
                          <w:rPr>
                            <w:color w:val="E7E6E6" w:themeColor="background2"/>
                            <w:sz w:val="32"/>
                            <w:szCs w:val="32"/>
                          </w:rPr>
                        </w:pPr>
                      </w:p>
                      <w:p w14:paraId="2F10E9CB" w14:textId="77777777" w:rsidR="00512333" w:rsidRPr="002E6D01" w:rsidRDefault="00512333" w:rsidP="00512333">
                        <w:pPr>
                          <w:rPr>
                            <w:rFonts w:ascii="Calibri" w:hAnsi="Calibri"/>
                            <w:b/>
                            <w:i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2E6D01">
                          <w:rPr>
                            <w:rFonts w:ascii="Calibri" w:hAnsi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 xml:space="preserve">All participants –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330 EUR</w:t>
                        </w:r>
                        <w:r w:rsidRPr="002E6D01">
                          <w:rPr>
                            <w:rFonts w:ascii="Calibri" w:hAnsi="Calibri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 xml:space="preserve"> </w:t>
                        </w:r>
                      </w:p>
                      <w:p w14:paraId="36E5DD19" w14:textId="77777777" w:rsidR="00512333" w:rsidRPr="002E6D01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rPr>
                            <w:rFonts w:ascii="Calibri" w:eastAsia="Calibri" w:hAnsi="Calibri" w:cs="Times New Roman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2E6D01">
                          <w:rPr>
                            <w:rFonts w:ascii="Calibri" w:eastAsia="Calibri" w:hAnsi="Calibri" w:cs="Times New Roman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Equipment exhibitors are exempt from paying the registration fee for two representatives.</w:t>
                        </w:r>
                      </w:p>
                      <w:p w14:paraId="2B5FE572" w14:textId="77777777" w:rsidR="00512333" w:rsidRPr="002E6D01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rPr>
                            <w:rFonts w:ascii="Calibri" w:eastAsia="Calibri" w:hAnsi="Calibri" w:cs="Times New Roman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</w:pPr>
                        <w:r w:rsidRPr="002E6D01">
                          <w:rPr>
                            <w:rFonts w:ascii="Calibri" w:eastAsia="Calibri" w:hAnsi="Calibri" w:cs="Times New Roman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Presenters: first authors 100 EUR, co-authors 330 EUR</w:t>
                        </w:r>
                      </w:p>
                      <w:p w14:paraId="18F20655" w14:textId="77777777" w:rsidR="00512333" w:rsidRPr="002E6D01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  <w:lang w:val="en-US"/>
                          </w:rPr>
                        </w:pPr>
                        <w:r w:rsidRPr="002E6D01">
                          <w:rPr>
                            <w:rFonts w:ascii="Calibri" w:eastAsia="Calibri" w:hAnsi="Calibri" w:cs="Times New Roman"/>
                            <w:color w:val="FFFFFF" w:themeColor="background1"/>
                            <w:sz w:val="20"/>
                            <w:szCs w:val="20"/>
                            <w:lang w:val="en-US"/>
                          </w:rPr>
                          <w:t>Accompanying persons – 100 EUR</w:t>
                        </w:r>
                      </w:p>
                      <w:p w14:paraId="17E99C09" w14:textId="77777777" w:rsidR="00512333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7813BEBD" w14:textId="77777777" w:rsidR="00512333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28893EB7" w14:textId="77777777" w:rsidR="00512333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3437B53E" w14:textId="77777777" w:rsidR="00512333" w:rsidRPr="00184B99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5830DF4B" w14:textId="77777777" w:rsidR="00512333" w:rsidRPr="00184B99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65F31CEE" w14:textId="77777777" w:rsidR="00512333" w:rsidRPr="00184B99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3AA9CAC0" w14:textId="77777777" w:rsidR="00512333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1ED3FDFF" w14:textId="77777777" w:rsidR="00512333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45C3D5BC" w14:textId="77777777" w:rsidR="00512333" w:rsidRPr="00184B99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04EB6CAF" w14:textId="77777777" w:rsidR="00512333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56B531D1" w14:textId="77777777" w:rsidR="00512333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0044FA45" w14:textId="77777777" w:rsidR="00512333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7141C649" w14:textId="77777777" w:rsidR="00512333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</w:pPr>
                      </w:p>
                      <w:p w14:paraId="0360D895" w14:textId="77777777" w:rsidR="00512333" w:rsidRPr="00184B99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Arial"/>
                            <w:b/>
                            <w:i/>
                            <w:color w:val="000080"/>
                            <w:sz w:val="20"/>
                            <w:szCs w:val="20"/>
                          </w:rPr>
                          <w:t>VISAS:</w:t>
                        </w:r>
                      </w:p>
                      <w:p w14:paraId="356189F2" w14:textId="77777777" w:rsidR="00512333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jc w:val="both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  <w:r w:rsidRPr="002E6D01">
                          <w:rPr>
                            <w:rFonts w:ascii="Calibri" w:hAnsi="Calibri" w:cs="Arial"/>
                            <w:sz w:val="20"/>
                            <w:szCs w:val="20"/>
                            <w:lang w:val="en-US"/>
                          </w:rPr>
                          <w:t xml:space="preserve">Visa requirements overview </w:t>
                        </w:r>
                        <w:r>
                          <w:rPr>
                            <w:rFonts w:ascii="Calibri" w:hAnsi="Calibri" w:cs="Arial"/>
                            <w:sz w:val="20"/>
                            <w:szCs w:val="20"/>
                            <w:lang w:val="en-US"/>
                          </w:rPr>
                          <w:t>is</w:t>
                        </w:r>
                        <w:r w:rsidRPr="002E6D01">
                          <w:rPr>
                            <w:rFonts w:ascii="Calibri" w:hAnsi="Calibri" w:cs="Arial"/>
                            <w:sz w:val="20"/>
                            <w:szCs w:val="20"/>
                            <w:lang w:val="en-US"/>
                          </w:rPr>
                          <w:t xml:space="preserve"> available at the website of the Ministry of Foreign Affairs:</w:t>
                        </w:r>
                        <w:r w:rsidRPr="002E6D01"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  <w:t xml:space="preserve"> </w:t>
                        </w:r>
                        <w:hyperlink r:id="rId11" w:history="1">
                          <w:r w:rsidRPr="00353B35">
                            <w:rPr>
                              <w:rStyle w:val="Hyperlink"/>
                              <w:rFonts w:ascii="Calibri" w:hAnsi="Calibri" w:cs="Arial"/>
                              <w:sz w:val="20"/>
                              <w:szCs w:val="20"/>
                            </w:rPr>
                            <w:t>http://www.mvep.hr/en/</w:t>
                          </w:r>
                        </w:hyperlink>
                      </w:p>
                      <w:p w14:paraId="79F5DD21" w14:textId="77777777" w:rsidR="00512333" w:rsidRPr="004B3E01" w:rsidRDefault="00512333" w:rsidP="00512333">
                        <w:pPr>
                          <w:keepNext/>
                          <w:tabs>
                            <w:tab w:val="left" w:pos="4536"/>
                          </w:tabs>
                          <w:spacing w:line="240" w:lineRule="exact"/>
                          <w:ind w:left="-142"/>
                          <w:jc w:val="both"/>
                          <w:rPr>
                            <w:rFonts w:ascii="Calibri" w:hAnsi="Calibri" w:cs="Arial"/>
                            <w:sz w:val="20"/>
                            <w:szCs w:val="20"/>
                          </w:rPr>
                        </w:pPr>
                      </w:p>
                      <w:p w14:paraId="6831417C" w14:textId="77777777" w:rsidR="00512333" w:rsidRDefault="00512333" w:rsidP="00512333">
                        <w:pPr>
                          <w:spacing w:line="480" w:lineRule="auto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840F4C">
        <w:rPr>
          <w:rFonts w:ascii="Arial Black" w:hAnsi="Arial Black"/>
          <w:noProof/>
          <w:color w:val="0D0D0D" w:themeColor="text1" w:themeTint="F2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9F0C1B6" wp14:editId="54445741">
                <wp:simplePos x="0" y="0"/>
                <wp:positionH relativeFrom="column">
                  <wp:posOffset>-579755</wp:posOffset>
                </wp:positionH>
                <wp:positionV relativeFrom="paragraph">
                  <wp:posOffset>16013</wp:posOffset>
                </wp:positionV>
                <wp:extent cx="6979920" cy="10134600"/>
                <wp:effectExtent l="0" t="0" r="11430" b="19050"/>
                <wp:wrapNone/>
                <wp:docPr id="22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9920" cy="10134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C7A1D" id="Pravokutnik 1" o:spid="_x0000_s1026" style="position:absolute;margin-left:-45.65pt;margin-top:1.25pt;width:549.6pt;height:79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" filled="f" strokecolor="#c00000"/>
            </w:pict>
          </mc:Fallback>
        </mc:AlternateContent>
      </w:r>
      <w:r w:rsidRPr="00840F4C">
        <w:rPr>
          <w:rFonts w:ascii="Arial Black" w:hAnsi="Arial Black" w:cs="Arial"/>
          <w:b/>
          <w:caps w:val="0"/>
          <w:color w:val="0D0D0D" w:themeColor="text1" w:themeTint="F2"/>
          <w:sz w:val="28"/>
          <w:szCs w:val="28"/>
        </w:rPr>
        <w:t>K</w:t>
      </w:r>
    </w:p>
    <w:p w14:paraId="689E08EF" w14:textId="17C4E844" w:rsidR="00512333" w:rsidRPr="002D0E75" w:rsidRDefault="00426D19" w:rsidP="00512333">
      <w:pPr>
        <w:spacing w:after="0" w:line="240" w:lineRule="auto"/>
        <w:ind w:right="-714"/>
        <w:jc w:val="both"/>
        <w:rPr>
          <w:rFonts w:eastAsia="Times New Roman" w:cstheme="minorHAnsi"/>
          <w:color w:val="C00000"/>
          <w:sz w:val="18"/>
          <w:szCs w:val="18"/>
          <w:lang w:val="es-CO"/>
        </w:rPr>
      </w:pPr>
      <w:proofErr w:type="spellStart"/>
      <w:r>
        <w:rPr>
          <w:rFonts w:eastAsia="Times New Roman" w:cstheme="minorHAnsi"/>
          <w:b/>
          <w:bCs/>
          <w:color w:val="C00000"/>
          <w:sz w:val="20"/>
          <w:szCs w:val="20"/>
          <w:lang w:val="es-CO"/>
        </w:rPr>
        <w:t>C</w:t>
      </w:r>
      <w:r w:rsidR="00913DB8" w:rsidRPr="00E726A4">
        <w:rPr>
          <w:rFonts w:eastAsia="Times New Roman" w:cstheme="minorHAnsi"/>
          <w:b/>
          <w:bCs/>
          <w:color w:val="C00000"/>
          <w:sz w:val="20"/>
          <w:szCs w:val="20"/>
          <w:lang w:val="es-CO"/>
        </w:rPr>
        <w:t>ijene</w:t>
      </w:r>
      <w:proofErr w:type="spellEnd"/>
      <w:r w:rsidR="00913DB8" w:rsidRPr="00E726A4">
        <w:rPr>
          <w:rFonts w:eastAsia="Times New Roman" w:cstheme="minorHAnsi"/>
          <w:b/>
          <w:bCs/>
          <w:color w:val="C00000"/>
          <w:sz w:val="20"/>
          <w:szCs w:val="20"/>
          <w:lang w:val="es-CO"/>
        </w:rPr>
        <w:t xml:space="preserve"> su </w:t>
      </w:r>
      <w:proofErr w:type="spellStart"/>
      <w:r w:rsidR="00913DB8" w:rsidRPr="00E726A4">
        <w:rPr>
          <w:rFonts w:eastAsia="Times New Roman" w:cstheme="minorHAnsi"/>
          <w:b/>
          <w:bCs/>
          <w:color w:val="C00000"/>
          <w:sz w:val="20"/>
          <w:szCs w:val="20"/>
          <w:lang w:val="es-CO"/>
        </w:rPr>
        <w:t>izražene</w:t>
      </w:r>
      <w:proofErr w:type="spellEnd"/>
      <w:r w:rsidR="00913DB8" w:rsidRPr="00E726A4">
        <w:rPr>
          <w:rFonts w:eastAsia="Times New Roman" w:cstheme="minorHAnsi"/>
          <w:b/>
          <w:bCs/>
          <w:color w:val="C00000"/>
          <w:sz w:val="20"/>
          <w:szCs w:val="20"/>
          <w:lang w:val="es-CO"/>
        </w:rPr>
        <w:t xml:space="preserve"> </w:t>
      </w:r>
      <w:proofErr w:type="spellStart"/>
      <w:r w:rsidR="002D0E75" w:rsidRPr="00E726A4">
        <w:rPr>
          <w:rFonts w:eastAsia="Times New Roman" w:cstheme="minorHAnsi"/>
          <w:b/>
          <w:bCs/>
          <w:color w:val="C00000"/>
          <w:sz w:val="20"/>
          <w:szCs w:val="20"/>
          <w:lang w:val="es-CO"/>
        </w:rPr>
        <w:t>bez</w:t>
      </w:r>
      <w:proofErr w:type="spellEnd"/>
      <w:r w:rsidR="002D0E75" w:rsidRPr="00E726A4">
        <w:rPr>
          <w:rFonts w:eastAsia="Times New Roman" w:cstheme="minorHAnsi"/>
          <w:b/>
          <w:bCs/>
          <w:color w:val="C00000"/>
          <w:sz w:val="20"/>
          <w:szCs w:val="20"/>
          <w:lang w:val="es-CO"/>
        </w:rPr>
        <w:t xml:space="preserve"> PDV-a</w:t>
      </w:r>
      <w:r w:rsidR="00913DB8" w:rsidRPr="002D0E75">
        <w:rPr>
          <w:rFonts w:eastAsia="Times New Roman" w:cstheme="minorHAnsi"/>
          <w:color w:val="C00000"/>
          <w:sz w:val="18"/>
          <w:szCs w:val="18"/>
          <w:lang w:val="es-CO"/>
        </w:rPr>
        <w:t xml:space="preserve"> </w:t>
      </w:r>
    </w:p>
    <w:p w14:paraId="11C9AF10" w14:textId="77777777" w:rsidR="00512333" w:rsidRPr="00840F4C" w:rsidRDefault="00512333" w:rsidP="00512333">
      <w:pPr>
        <w:spacing w:after="0" w:line="240" w:lineRule="auto"/>
        <w:ind w:right="-714"/>
        <w:jc w:val="both"/>
        <w:rPr>
          <w:rFonts w:eastAsia="Times New Roman" w:cstheme="minorHAnsi"/>
          <w:color w:val="0D0D0D" w:themeColor="text1" w:themeTint="F2"/>
          <w:sz w:val="21"/>
          <w:szCs w:val="21"/>
          <w:lang w:val="es-CO"/>
        </w:rPr>
      </w:pPr>
    </w:p>
    <w:p w14:paraId="014DC46B" w14:textId="4AEF281D" w:rsidR="00512333" w:rsidRPr="00840F4C" w:rsidRDefault="00512333" w:rsidP="00512333">
      <w:pPr>
        <w:spacing w:after="0" w:line="240" w:lineRule="auto"/>
        <w:ind w:right="-714"/>
        <w:jc w:val="both"/>
        <w:rPr>
          <w:rFonts w:eastAsia="Times New Roman" w:cstheme="minorHAnsi"/>
          <w:color w:val="0D0D0D" w:themeColor="text1" w:themeTint="F2"/>
          <w:sz w:val="21"/>
          <w:szCs w:val="21"/>
          <w:u w:val="single"/>
        </w:rPr>
      </w:pPr>
      <w:r w:rsidRPr="00840F4C">
        <w:rPr>
          <w:rFonts w:ascii="Arial Black" w:eastAsia="Times New Roman" w:hAnsi="Arial Black" w:cstheme="minorHAnsi"/>
          <w:color w:val="0D0D0D" w:themeColor="text1" w:themeTint="F2"/>
          <w:sz w:val="21"/>
          <w:szCs w:val="21"/>
          <w:u w:val="single"/>
        </w:rPr>
        <w:t xml:space="preserve">Rok prijave za izlaganje opreme: </w:t>
      </w:r>
      <w:r w:rsidR="0016393C">
        <w:rPr>
          <w:rFonts w:ascii="Arial Black" w:eastAsia="Times New Roman" w:hAnsi="Arial Black" w:cstheme="minorHAnsi"/>
          <w:b/>
          <w:color w:val="0D0D0D" w:themeColor="text1" w:themeTint="F2"/>
          <w:sz w:val="21"/>
          <w:szCs w:val="21"/>
          <w:u w:val="single"/>
        </w:rPr>
        <w:t>1</w:t>
      </w:r>
      <w:r w:rsidRPr="00840F4C">
        <w:rPr>
          <w:rFonts w:ascii="Arial Black" w:eastAsia="Times New Roman" w:hAnsi="Arial Black" w:cstheme="minorHAnsi"/>
          <w:b/>
          <w:color w:val="0D0D0D" w:themeColor="text1" w:themeTint="F2"/>
          <w:sz w:val="21"/>
          <w:szCs w:val="21"/>
          <w:u w:val="single"/>
        </w:rPr>
        <w:t xml:space="preserve">. </w:t>
      </w:r>
      <w:r w:rsidR="00840F4C">
        <w:rPr>
          <w:rFonts w:ascii="Arial Black" w:eastAsia="Times New Roman" w:hAnsi="Arial Black" w:cstheme="minorHAnsi"/>
          <w:b/>
          <w:color w:val="0D0D0D" w:themeColor="text1" w:themeTint="F2"/>
          <w:sz w:val="21"/>
          <w:szCs w:val="21"/>
          <w:u w:val="single"/>
        </w:rPr>
        <w:t>ožujka</w:t>
      </w:r>
      <w:r w:rsidRPr="00840F4C">
        <w:rPr>
          <w:rFonts w:ascii="Arial Black" w:eastAsia="Times New Roman" w:hAnsi="Arial Black" w:cstheme="minorHAnsi"/>
          <w:b/>
          <w:color w:val="0D0D0D" w:themeColor="text1" w:themeTint="F2"/>
          <w:sz w:val="21"/>
          <w:szCs w:val="21"/>
          <w:u w:val="single"/>
        </w:rPr>
        <w:t xml:space="preserve"> 202</w:t>
      </w:r>
      <w:r w:rsidR="0016393C">
        <w:rPr>
          <w:rFonts w:ascii="Arial Black" w:eastAsia="Times New Roman" w:hAnsi="Arial Black" w:cstheme="minorHAnsi"/>
          <w:b/>
          <w:color w:val="0D0D0D" w:themeColor="text1" w:themeTint="F2"/>
          <w:sz w:val="21"/>
          <w:szCs w:val="21"/>
          <w:u w:val="single"/>
        </w:rPr>
        <w:t>6</w:t>
      </w:r>
      <w:r w:rsidRPr="00840F4C">
        <w:rPr>
          <w:rFonts w:eastAsia="Times New Roman" w:cstheme="minorHAnsi"/>
          <w:b/>
          <w:color w:val="0D0D0D" w:themeColor="text1" w:themeTint="F2"/>
          <w:sz w:val="21"/>
          <w:szCs w:val="21"/>
          <w:u w:val="single"/>
        </w:rPr>
        <w:t>.</w:t>
      </w:r>
      <w:r w:rsidRPr="00840F4C">
        <w:rPr>
          <w:rFonts w:eastAsia="Times New Roman" w:cstheme="minorHAnsi"/>
          <w:color w:val="0D0D0D" w:themeColor="text1" w:themeTint="F2"/>
          <w:sz w:val="21"/>
          <w:szCs w:val="21"/>
          <w:u w:val="single"/>
        </w:rPr>
        <w:t xml:space="preserve"> </w:t>
      </w:r>
    </w:p>
    <w:p w14:paraId="1F74FAEA" w14:textId="77777777" w:rsidR="00512333" w:rsidRPr="00840F4C" w:rsidRDefault="00512333" w:rsidP="00512333">
      <w:pPr>
        <w:spacing w:after="0" w:line="240" w:lineRule="auto"/>
        <w:ind w:right="-714"/>
        <w:jc w:val="both"/>
        <w:rPr>
          <w:rFonts w:eastAsia="Times New Roman" w:cstheme="minorHAnsi"/>
          <w:b/>
          <w:color w:val="0D0D0D" w:themeColor="text1" w:themeTint="F2"/>
          <w:sz w:val="21"/>
          <w:szCs w:val="21"/>
        </w:rPr>
      </w:pPr>
    </w:p>
    <w:p w14:paraId="65CAA5C5" w14:textId="77777777" w:rsidR="00512333" w:rsidRPr="0016393C" w:rsidRDefault="00512333" w:rsidP="00512333">
      <w:pPr>
        <w:spacing w:after="0" w:line="240" w:lineRule="auto"/>
        <w:ind w:right="-714"/>
        <w:rPr>
          <w:rFonts w:eastAsia="Times New Roman" w:cstheme="minorHAnsi"/>
          <w:sz w:val="20"/>
          <w:szCs w:val="20"/>
        </w:rPr>
      </w:pPr>
      <w:r w:rsidRPr="00840F4C">
        <w:rPr>
          <w:rFonts w:ascii="Arial Black" w:eastAsia="Times New Roman" w:hAnsi="Arial Black" w:cstheme="minorHAnsi"/>
          <w:b/>
          <w:color w:val="0D0D0D" w:themeColor="text1" w:themeTint="F2"/>
          <w:sz w:val="20"/>
          <w:szCs w:val="20"/>
        </w:rPr>
        <w:t>Osoba za kontakt:</w:t>
      </w:r>
      <w:r w:rsidRPr="00840F4C">
        <w:rPr>
          <w:rFonts w:eastAsia="Times New Roman" w:cstheme="minorHAnsi"/>
          <w:b/>
          <w:color w:val="0D0D0D" w:themeColor="text1" w:themeTint="F2"/>
          <w:sz w:val="20"/>
          <w:szCs w:val="20"/>
        </w:rPr>
        <w:t xml:space="preserve"> </w:t>
      </w:r>
      <w:r w:rsidRPr="00840F4C">
        <w:rPr>
          <w:rFonts w:eastAsia="Times New Roman" w:cstheme="minorHAnsi"/>
          <w:b/>
          <w:color w:val="0D0D0D" w:themeColor="text1" w:themeTint="F2"/>
          <w:sz w:val="20"/>
          <w:szCs w:val="20"/>
        </w:rPr>
        <w:br/>
        <w:t>Sanja Vakula</w:t>
      </w:r>
      <w:r w:rsidRPr="00840F4C">
        <w:rPr>
          <w:rFonts w:eastAsia="Times New Roman" w:cstheme="minorHAnsi"/>
          <w:color w:val="0D0D0D" w:themeColor="text1" w:themeTint="F2"/>
          <w:sz w:val="20"/>
          <w:szCs w:val="20"/>
        </w:rPr>
        <w:t xml:space="preserve">, HCR-CTRO d.o.o.; </w:t>
      </w:r>
      <w:r w:rsidRPr="0016393C">
        <w:rPr>
          <w:rFonts w:eastAsia="Times New Roman" w:cstheme="minorHAnsi"/>
          <w:sz w:val="20"/>
          <w:szCs w:val="20"/>
        </w:rPr>
        <w:t xml:space="preserve">e-mail: </w:t>
      </w:r>
      <w:hyperlink r:id="rId12" w:history="1"/>
      <w:hyperlink r:id="rId13" w:history="1">
        <w:r w:rsidRPr="0016393C">
          <w:rPr>
            <w:rFonts w:eastAsia="Times New Roman" w:cstheme="minorHAnsi"/>
            <w:sz w:val="20"/>
            <w:szCs w:val="20"/>
            <w:u w:val="single"/>
          </w:rPr>
          <w:t>sanja.vakula@ctro.hr</w:t>
        </w:r>
      </w:hyperlink>
      <w:r w:rsidRPr="0016393C">
        <w:rPr>
          <w:rFonts w:eastAsia="Times New Roman" w:cstheme="minorHAnsi"/>
          <w:sz w:val="20"/>
          <w:szCs w:val="20"/>
        </w:rPr>
        <w:t xml:space="preserve">; </w:t>
      </w:r>
    </w:p>
    <w:p w14:paraId="2A4655D7" w14:textId="77777777" w:rsidR="00512333" w:rsidRPr="00840F4C" w:rsidRDefault="00512333" w:rsidP="00512333">
      <w:pPr>
        <w:spacing w:after="0" w:line="240" w:lineRule="auto"/>
        <w:ind w:right="-714"/>
        <w:rPr>
          <w:rFonts w:eastAsia="Times New Roman" w:cstheme="minorHAnsi"/>
          <w:color w:val="0D0D0D" w:themeColor="text1" w:themeTint="F2"/>
          <w:sz w:val="21"/>
          <w:szCs w:val="21"/>
        </w:rPr>
      </w:pPr>
    </w:p>
    <w:p w14:paraId="6757DE0A" w14:textId="77777777" w:rsidR="00512333" w:rsidRPr="00840F4C" w:rsidRDefault="00512333" w:rsidP="00512333">
      <w:pPr>
        <w:spacing w:after="0" w:line="240" w:lineRule="auto"/>
        <w:ind w:right="-714"/>
        <w:rPr>
          <w:rFonts w:eastAsia="Times New Roman" w:cstheme="minorHAnsi"/>
          <w:color w:val="0D0D0D" w:themeColor="text1" w:themeTint="F2"/>
          <w:sz w:val="21"/>
          <w:szCs w:val="21"/>
        </w:rPr>
      </w:pPr>
      <w:r w:rsidRPr="00840F4C">
        <w:rPr>
          <w:rFonts w:eastAsia="Times New Roman" w:cstheme="minorHAnsi"/>
          <w:color w:val="0D0D0D" w:themeColor="text1" w:themeTint="F2"/>
          <w:sz w:val="21"/>
          <w:szCs w:val="21"/>
        </w:rPr>
        <w:tab/>
      </w:r>
    </w:p>
    <w:p w14:paraId="30EE03AB" w14:textId="77777777" w:rsidR="00512333" w:rsidRPr="00840F4C" w:rsidRDefault="00512333" w:rsidP="00512333">
      <w:pPr>
        <w:spacing w:after="0" w:line="240" w:lineRule="auto"/>
        <w:ind w:right="-714" w:firstLine="708"/>
        <w:rPr>
          <w:rFonts w:ascii="Arial Black" w:eastAsia="Times New Roman" w:hAnsi="Arial Black" w:cs="Arial"/>
          <w:b/>
          <w:color w:val="0D0D0D" w:themeColor="text1" w:themeTint="F2"/>
          <w:sz w:val="28"/>
          <w:szCs w:val="28"/>
        </w:rPr>
      </w:pPr>
      <w:r w:rsidRPr="00840F4C">
        <w:rPr>
          <w:rFonts w:ascii="Arial Black" w:eastAsia="Times New Roman" w:hAnsi="Arial Black" w:cs="Arial"/>
          <w:b/>
          <w:color w:val="0D0D0D" w:themeColor="text1" w:themeTint="F2"/>
          <w:sz w:val="28"/>
          <w:szCs w:val="28"/>
        </w:rPr>
        <w:t>NARUDŽBENICA  ZA  IZLAGANJE  I  OGLAŠAVANJE</w:t>
      </w:r>
    </w:p>
    <w:p w14:paraId="360F8F63" w14:textId="77777777" w:rsidR="00512333" w:rsidRPr="00840F4C" w:rsidRDefault="00512333" w:rsidP="00512333">
      <w:pPr>
        <w:spacing w:after="0" w:line="240" w:lineRule="auto"/>
        <w:ind w:right="-714"/>
        <w:jc w:val="both"/>
        <w:rPr>
          <w:rFonts w:ascii="Arial" w:eastAsia="Times New Roman" w:hAnsi="Arial" w:cs="Arial"/>
          <w:b/>
          <w:i/>
          <w:color w:val="0D0D0D" w:themeColor="text1" w:themeTint="F2"/>
          <w:sz w:val="21"/>
          <w:szCs w:val="21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827"/>
        <w:gridCol w:w="6189"/>
      </w:tblGrid>
      <w:tr w:rsidR="00840F4C" w:rsidRPr="00840F4C" w14:paraId="4B3AAC25" w14:textId="77777777" w:rsidTr="00512333">
        <w:trPr>
          <w:trHeight w:val="454"/>
          <w:tblCellSpacing w:w="20" w:type="dxa"/>
        </w:trPr>
        <w:tc>
          <w:tcPr>
            <w:tcW w:w="2767" w:type="dxa"/>
            <w:shd w:val="clear" w:color="auto" w:fill="7F7F7F" w:themeFill="text1" w:themeFillTint="80"/>
            <w:vAlign w:val="center"/>
          </w:tcPr>
          <w:p w14:paraId="0DFCA1C2" w14:textId="77777777" w:rsidR="00512333" w:rsidRPr="00F37575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/>
              </w:rPr>
            </w:pPr>
            <w:r w:rsidRPr="00F37575">
              <w:rPr>
                <w:rFonts w:eastAsia="Times New Roman" w:cs="Arial"/>
                <w:b/>
                <w:bCs/>
                <w:color w:val="FFFFFF"/>
              </w:rPr>
              <w:t>Naziv tvrtke</w:t>
            </w:r>
          </w:p>
        </w:tc>
        <w:tc>
          <w:tcPr>
            <w:tcW w:w="6129" w:type="dxa"/>
            <w:vAlign w:val="center"/>
          </w:tcPr>
          <w:p w14:paraId="2FD64C52" w14:textId="77777777" w:rsidR="00512333" w:rsidRPr="00840F4C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color w:val="0D0D0D" w:themeColor="text1" w:themeTint="F2"/>
              </w:rPr>
            </w:pPr>
          </w:p>
        </w:tc>
      </w:tr>
      <w:tr w:rsidR="00840F4C" w:rsidRPr="00840F4C" w14:paraId="583A4D06" w14:textId="77777777" w:rsidTr="00512333">
        <w:trPr>
          <w:trHeight w:val="454"/>
          <w:tblCellSpacing w:w="20" w:type="dxa"/>
        </w:trPr>
        <w:tc>
          <w:tcPr>
            <w:tcW w:w="2767" w:type="dxa"/>
            <w:shd w:val="clear" w:color="auto" w:fill="7F7F7F" w:themeFill="text1" w:themeFillTint="80"/>
            <w:vAlign w:val="center"/>
          </w:tcPr>
          <w:p w14:paraId="24EAF6C9" w14:textId="77777777" w:rsidR="00512333" w:rsidRPr="00F37575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/>
              </w:rPr>
            </w:pPr>
            <w:r w:rsidRPr="00F37575">
              <w:rPr>
                <w:rFonts w:eastAsia="Times New Roman" w:cs="Arial"/>
                <w:b/>
                <w:bCs/>
                <w:color w:val="FFFFFF"/>
              </w:rPr>
              <w:t>OIB</w:t>
            </w:r>
          </w:p>
        </w:tc>
        <w:tc>
          <w:tcPr>
            <w:tcW w:w="6129" w:type="dxa"/>
            <w:vAlign w:val="center"/>
          </w:tcPr>
          <w:p w14:paraId="650A53B6" w14:textId="77777777" w:rsidR="00512333" w:rsidRPr="00840F4C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color w:val="0D0D0D" w:themeColor="text1" w:themeTint="F2"/>
              </w:rPr>
            </w:pPr>
          </w:p>
        </w:tc>
      </w:tr>
      <w:tr w:rsidR="00840F4C" w:rsidRPr="00840F4C" w14:paraId="19D466D0" w14:textId="77777777" w:rsidTr="00512333">
        <w:trPr>
          <w:trHeight w:val="454"/>
          <w:tblCellSpacing w:w="20" w:type="dxa"/>
        </w:trPr>
        <w:tc>
          <w:tcPr>
            <w:tcW w:w="2767" w:type="dxa"/>
            <w:shd w:val="clear" w:color="auto" w:fill="7F7F7F" w:themeFill="text1" w:themeFillTint="80"/>
            <w:vAlign w:val="center"/>
          </w:tcPr>
          <w:p w14:paraId="4FA9CC33" w14:textId="77777777" w:rsidR="00512333" w:rsidRPr="00F37575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/>
              </w:rPr>
            </w:pPr>
            <w:r w:rsidRPr="00F37575">
              <w:rPr>
                <w:rFonts w:eastAsia="Times New Roman" w:cs="Arial"/>
                <w:b/>
                <w:bCs/>
                <w:color w:val="FFFFFF"/>
              </w:rPr>
              <w:t>Osoba za kontakt</w:t>
            </w:r>
          </w:p>
        </w:tc>
        <w:tc>
          <w:tcPr>
            <w:tcW w:w="6129" w:type="dxa"/>
            <w:vAlign w:val="center"/>
          </w:tcPr>
          <w:p w14:paraId="400BA562" w14:textId="77777777" w:rsidR="00512333" w:rsidRPr="00840F4C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color w:val="0D0D0D" w:themeColor="text1" w:themeTint="F2"/>
              </w:rPr>
            </w:pPr>
          </w:p>
        </w:tc>
      </w:tr>
      <w:tr w:rsidR="00840F4C" w:rsidRPr="00840F4C" w14:paraId="2E04D2AF" w14:textId="77777777" w:rsidTr="00512333">
        <w:trPr>
          <w:trHeight w:val="454"/>
          <w:tblCellSpacing w:w="20" w:type="dxa"/>
        </w:trPr>
        <w:tc>
          <w:tcPr>
            <w:tcW w:w="2767" w:type="dxa"/>
            <w:shd w:val="clear" w:color="auto" w:fill="7F7F7F" w:themeFill="text1" w:themeFillTint="80"/>
            <w:vAlign w:val="center"/>
          </w:tcPr>
          <w:p w14:paraId="0478F49C" w14:textId="77777777" w:rsidR="00512333" w:rsidRPr="00F37575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/>
              </w:rPr>
            </w:pPr>
            <w:r w:rsidRPr="00F37575">
              <w:rPr>
                <w:rFonts w:eastAsia="Times New Roman" w:cs="Arial"/>
                <w:b/>
                <w:bCs/>
                <w:color w:val="FFFFFF"/>
              </w:rPr>
              <w:t>Adresa</w:t>
            </w:r>
          </w:p>
        </w:tc>
        <w:tc>
          <w:tcPr>
            <w:tcW w:w="6129" w:type="dxa"/>
            <w:vAlign w:val="center"/>
          </w:tcPr>
          <w:p w14:paraId="2F4CBD3E" w14:textId="77777777" w:rsidR="00512333" w:rsidRPr="00840F4C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color w:val="0D0D0D" w:themeColor="text1" w:themeTint="F2"/>
              </w:rPr>
            </w:pPr>
          </w:p>
        </w:tc>
      </w:tr>
      <w:tr w:rsidR="00840F4C" w:rsidRPr="00840F4C" w14:paraId="068724D1" w14:textId="77777777" w:rsidTr="00512333">
        <w:trPr>
          <w:trHeight w:val="454"/>
          <w:tblCellSpacing w:w="20" w:type="dxa"/>
        </w:trPr>
        <w:tc>
          <w:tcPr>
            <w:tcW w:w="2767" w:type="dxa"/>
            <w:shd w:val="clear" w:color="auto" w:fill="7F7F7F" w:themeFill="text1" w:themeFillTint="80"/>
            <w:vAlign w:val="center"/>
          </w:tcPr>
          <w:p w14:paraId="0A135147" w14:textId="77777777" w:rsidR="00512333" w:rsidRPr="00F37575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/>
              </w:rPr>
            </w:pPr>
            <w:r w:rsidRPr="00F37575">
              <w:rPr>
                <w:rFonts w:eastAsia="Times New Roman" w:cs="Arial"/>
                <w:b/>
                <w:bCs/>
                <w:color w:val="FFFFFF"/>
              </w:rPr>
              <w:t>Poštanski broj i grad</w:t>
            </w:r>
          </w:p>
        </w:tc>
        <w:tc>
          <w:tcPr>
            <w:tcW w:w="6129" w:type="dxa"/>
            <w:vAlign w:val="center"/>
          </w:tcPr>
          <w:p w14:paraId="2221D222" w14:textId="77777777" w:rsidR="00512333" w:rsidRPr="00840F4C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color w:val="0D0D0D" w:themeColor="text1" w:themeTint="F2"/>
              </w:rPr>
            </w:pPr>
          </w:p>
        </w:tc>
      </w:tr>
      <w:tr w:rsidR="00840F4C" w:rsidRPr="00840F4C" w14:paraId="0138F14C" w14:textId="77777777" w:rsidTr="00512333">
        <w:trPr>
          <w:trHeight w:val="454"/>
          <w:tblCellSpacing w:w="20" w:type="dxa"/>
        </w:trPr>
        <w:tc>
          <w:tcPr>
            <w:tcW w:w="2767" w:type="dxa"/>
            <w:shd w:val="clear" w:color="auto" w:fill="7F7F7F" w:themeFill="text1" w:themeFillTint="80"/>
            <w:vAlign w:val="center"/>
          </w:tcPr>
          <w:p w14:paraId="099C1DD3" w14:textId="77777777" w:rsidR="00512333" w:rsidRPr="00F37575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/>
              </w:rPr>
            </w:pPr>
            <w:r w:rsidRPr="00F37575">
              <w:rPr>
                <w:rFonts w:eastAsia="Times New Roman" w:cs="Arial"/>
                <w:b/>
                <w:bCs/>
                <w:color w:val="FFFFFF"/>
              </w:rPr>
              <w:t>Država</w:t>
            </w:r>
          </w:p>
        </w:tc>
        <w:tc>
          <w:tcPr>
            <w:tcW w:w="6129" w:type="dxa"/>
            <w:vAlign w:val="center"/>
          </w:tcPr>
          <w:p w14:paraId="4530EE76" w14:textId="77777777" w:rsidR="00512333" w:rsidRPr="00840F4C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color w:val="0D0D0D" w:themeColor="text1" w:themeTint="F2"/>
              </w:rPr>
            </w:pPr>
          </w:p>
        </w:tc>
      </w:tr>
      <w:tr w:rsidR="00840F4C" w:rsidRPr="00840F4C" w14:paraId="001A9458" w14:textId="77777777" w:rsidTr="00512333">
        <w:trPr>
          <w:trHeight w:val="454"/>
          <w:tblCellSpacing w:w="20" w:type="dxa"/>
        </w:trPr>
        <w:tc>
          <w:tcPr>
            <w:tcW w:w="2767" w:type="dxa"/>
            <w:shd w:val="clear" w:color="auto" w:fill="7F7F7F" w:themeFill="text1" w:themeFillTint="80"/>
            <w:vAlign w:val="center"/>
          </w:tcPr>
          <w:p w14:paraId="008DAE94" w14:textId="285B997E" w:rsidR="00512333" w:rsidRPr="00F37575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/>
              </w:rPr>
            </w:pPr>
            <w:r w:rsidRPr="00F37575">
              <w:rPr>
                <w:rFonts w:eastAsia="Times New Roman" w:cs="Arial"/>
                <w:b/>
                <w:bCs/>
                <w:color w:val="FFFFFF"/>
              </w:rPr>
              <w:t>Telefon</w:t>
            </w:r>
          </w:p>
        </w:tc>
        <w:tc>
          <w:tcPr>
            <w:tcW w:w="6129" w:type="dxa"/>
            <w:vAlign w:val="center"/>
          </w:tcPr>
          <w:p w14:paraId="566F1F8F" w14:textId="77777777" w:rsidR="00512333" w:rsidRPr="00840F4C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color w:val="0D0D0D" w:themeColor="text1" w:themeTint="F2"/>
              </w:rPr>
            </w:pPr>
          </w:p>
        </w:tc>
      </w:tr>
      <w:tr w:rsidR="00840F4C" w:rsidRPr="00840F4C" w14:paraId="4CD1FA47" w14:textId="77777777" w:rsidTr="00512333">
        <w:trPr>
          <w:trHeight w:val="454"/>
          <w:tblCellSpacing w:w="20" w:type="dxa"/>
        </w:trPr>
        <w:tc>
          <w:tcPr>
            <w:tcW w:w="2767" w:type="dxa"/>
            <w:shd w:val="clear" w:color="auto" w:fill="7F7F7F" w:themeFill="text1" w:themeFillTint="80"/>
            <w:vAlign w:val="center"/>
          </w:tcPr>
          <w:p w14:paraId="16B9A19A" w14:textId="77777777" w:rsidR="00512333" w:rsidRPr="00F37575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/>
              </w:rPr>
            </w:pPr>
            <w:r w:rsidRPr="00F37575">
              <w:rPr>
                <w:rFonts w:eastAsia="Times New Roman" w:cs="Arial"/>
                <w:b/>
                <w:bCs/>
                <w:color w:val="FFFFFF"/>
              </w:rPr>
              <w:t>E-mail</w:t>
            </w:r>
          </w:p>
        </w:tc>
        <w:tc>
          <w:tcPr>
            <w:tcW w:w="6129" w:type="dxa"/>
            <w:vAlign w:val="center"/>
          </w:tcPr>
          <w:p w14:paraId="6A795C2C" w14:textId="77777777" w:rsidR="00512333" w:rsidRPr="00840F4C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color w:val="0D0D0D" w:themeColor="text1" w:themeTint="F2"/>
              </w:rPr>
            </w:pPr>
          </w:p>
        </w:tc>
      </w:tr>
      <w:tr w:rsidR="00840F4C" w:rsidRPr="00840F4C" w14:paraId="6481FC31" w14:textId="77777777" w:rsidTr="00512333">
        <w:trPr>
          <w:trHeight w:hRule="exact" w:val="673"/>
          <w:tblCellSpacing w:w="20" w:type="dxa"/>
        </w:trPr>
        <w:tc>
          <w:tcPr>
            <w:tcW w:w="2767" w:type="dxa"/>
            <w:shd w:val="clear" w:color="auto" w:fill="7F7F7F" w:themeFill="text1" w:themeFillTint="80"/>
            <w:vAlign w:val="center"/>
          </w:tcPr>
          <w:p w14:paraId="2E7B503C" w14:textId="77777777" w:rsidR="00512333" w:rsidRPr="00F37575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/>
              </w:rPr>
            </w:pPr>
            <w:r w:rsidRPr="00F37575">
              <w:rPr>
                <w:rFonts w:eastAsia="Times New Roman" w:cs="Arial"/>
                <w:b/>
                <w:bCs/>
                <w:color w:val="FFFFFF"/>
              </w:rPr>
              <w:t>Izložbeni štand</w:t>
            </w:r>
          </w:p>
        </w:tc>
        <w:tc>
          <w:tcPr>
            <w:tcW w:w="6129" w:type="dxa"/>
          </w:tcPr>
          <w:p w14:paraId="024BDF82" w14:textId="77777777" w:rsidR="00CE5620" w:rsidRPr="00840F4C" w:rsidRDefault="00CE5620" w:rsidP="00CE5620">
            <w:pPr>
              <w:spacing w:after="0" w:line="240" w:lineRule="auto"/>
              <w:ind w:right="-714"/>
              <w:rPr>
                <w:rFonts w:eastAsia="Times New Roman" w:cs="Arial"/>
                <w:color w:val="0D0D0D" w:themeColor="text1" w:themeTint="F2"/>
              </w:rPr>
            </w:pPr>
            <w:r w:rsidRPr="00840F4C">
              <w:rPr>
                <w:rFonts w:eastAsia="Times New Roman" w:cs="Arial"/>
                <w:color w:val="0D0D0D" w:themeColor="text1" w:themeTint="F2"/>
              </w:rPr>
              <w:t xml:space="preserve">DA </w:t>
            </w:r>
            <w:r w:rsidRPr="00840F4C">
              <w:rPr>
                <w:rFonts w:ascii="Arial" w:hAnsi="Arial" w:cs="Arial"/>
                <w:color w:val="0D0D0D" w:themeColor="text1" w:themeTint="F2"/>
                <w:sz w:val="21"/>
                <w:szCs w:val="21"/>
              </w:rPr>
              <w:t></w:t>
            </w:r>
            <w:r w:rsidRPr="00840F4C">
              <w:rPr>
                <w:rFonts w:eastAsia="Times New Roman" w:cs="Arial"/>
                <w:color w:val="0D0D0D" w:themeColor="text1" w:themeTint="F2"/>
              </w:rPr>
              <w:t xml:space="preserve">                                                                 NE </w:t>
            </w:r>
            <w:r w:rsidRPr="00840F4C">
              <w:rPr>
                <w:rFonts w:ascii="Arial" w:hAnsi="Arial" w:cs="Arial"/>
                <w:color w:val="0D0D0D" w:themeColor="text1" w:themeTint="F2"/>
                <w:sz w:val="21"/>
                <w:szCs w:val="21"/>
              </w:rPr>
              <w:t></w:t>
            </w:r>
          </w:p>
          <w:p w14:paraId="4BC1CA7D" w14:textId="48414201" w:rsidR="00512333" w:rsidRPr="00840F4C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color w:val="0D0D0D" w:themeColor="text1" w:themeTint="F2"/>
              </w:rPr>
            </w:pPr>
            <w:r w:rsidRPr="00840F4C">
              <w:rPr>
                <w:rFonts w:eastAsia="Times New Roman" w:cs="Arial"/>
                <w:color w:val="0D0D0D" w:themeColor="text1" w:themeTint="F2"/>
              </w:rPr>
              <w:t>Naziv opreme:</w:t>
            </w:r>
          </w:p>
        </w:tc>
      </w:tr>
      <w:tr w:rsidR="00840F4C" w:rsidRPr="00840F4C" w14:paraId="3661704D" w14:textId="77777777" w:rsidTr="00512333">
        <w:trPr>
          <w:trHeight w:val="673"/>
          <w:tblCellSpacing w:w="20" w:type="dxa"/>
        </w:trPr>
        <w:tc>
          <w:tcPr>
            <w:tcW w:w="2767" w:type="dxa"/>
            <w:shd w:val="clear" w:color="auto" w:fill="7F7F7F" w:themeFill="text1" w:themeFillTint="80"/>
            <w:vAlign w:val="center"/>
          </w:tcPr>
          <w:p w14:paraId="69B4DB62" w14:textId="77777777" w:rsidR="00512333" w:rsidRPr="00F37575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/>
              </w:rPr>
            </w:pPr>
            <w:r w:rsidRPr="00F37575">
              <w:rPr>
                <w:rFonts w:eastAsia="Times New Roman" w:cs="Arial"/>
                <w:b/>
                <w:bCs/>
                <w:color w:val="FFFFFF"/>
              </w:rPr>
              <w:t>Oglašavanje</w:t>
            </w:r>
          </w:p>
        </w:tc>
        <w:tc>
          <w:tcPr>
            <w:tcW w:w="6129" w:type="dxa"/>
          </w:tcPr>
          <w:p w14:paraId="5A513AE8" w14:textId="77777777" w:rsidR="00512333" w:rsidRPr="00840F4C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color w:val="0D0D0D" w:themeColor="text1" w:themeTint="F2"/>
              </w:rPr>
            </w:pPr>
            <w:r w:rsidRPr="00840F4C">
              <w:rPr>
                <w:rFonts w:eastAsia="Times New Roman" w:cs="Arial"/>
                <w:color w:val="0D0D0D" w:themeColor="text1" w:themeTint="F2"/>
              </w:rPr>
              <w:t xml:space="preserve">DA </w:t>
            </w:r>
            <w:r w:rsidRPr="00840F4C">
              <w:rPr>
                <w:rFonts w:ascii="Arial" w:hAnsi="Arial" w:cs="Arial"/>
                <w:color w:val="0D0D0D" w:themeColor="text1" w:themeTint="F2"/>
                <w:sz w:val="21"/>
                <w:szCs w:val="21"/>
              </w:rPr>
              <w:t></w:t>
            </w:r>
            <w:r w:rsidRPr="00840F4C">
              <w:rPr>
                <w:rFonts w:eastAsia="Times New Roman" w:cs="Arial"/>
                <w:color w:val="0D0D0D" w:themeColor="text1" w:themeTint="F2"/>
              </w:rPr>
              <w:t xml:space="preserve">                                                                 NE </w:t>
            </w:r>
            <w:r w:rsidRPr="00840F4C">
              <w:rPr>
                <w:rFonts w:ascii="Arial" w:hAnsi="Arial" w:cs="Arial"/>
                <w:color w:val="0D0D0D" w:themeColor="text1" w:themeTint="F2"/>
                <w:sz w:val="21"/>
                <w:szCs w:val="21"/>
              </w:rPr>
              <w:t></w:t>
            </w:r>
          </w:p>
          <w:p w14:paraId="794DBD3B" w14:textId="77777777" w:rsidR="00512333" w:rsidRPr="00840F4C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color w:val="0D0D0D" w:themeColor="text1" w:themeTint="F2"/>
              </w:rPr>
            </w:pPr>
            <w:r w:rsidRPr="00840F4C">
              <w:rPr>
                <w:rFonts w:eastAsia="Times New Roman" w:cs="Arial"/>
                <w:color w:val="0D0D0D" w:themeColor="text1" w:themeTint="F2"/>
              </w:rPr>
              <w:t>Vrsta oglašavanja:</w:t>
            </w:r>
          </w:p>
        </w:tc>
      </w:tr>
      <w:tr w:rsidR="00840F4C" w:rsidRPr="00840F4C" w14:paraId="5C373478" w14:textId="77777777" w:rsidTr="00512333">
        <w:trPr>
          <w:trHeight w:val="711"/>
          <w:tblCellSpacing w:w="20" w:type="dxa"/>
        </w:trPr>
        <w:tc>
          <w:tcPr>
            <w:tcW w:w="2767" w:type="dxa"/>
            <w:shd w:val="clear" w:color="auto" w:fill="7F7F7F" w:themeFill="text1" w:themeFillTint="80"/>
            <w:vAlign w:val="center"/>
          </w:tcPr>
          <w:p w14:paraId="531E1B27" w14:textId="77777777" w:rsidR="00512333" w:rsidRPr="00F37575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b/>
                <w:bCs/>
                <w:color w:val="FFFFFF"/>
              </w:rPr>
            </w:pPr>
            <w:r w:rsidRPr="00F37575">
              <w:rPr>
                <w:rFonts w:eastAsia="Times New Roman" w:cs="Arial"/>
                <w:b/>
                <w:bCs/>
                <w:color w:val="FFFFFF"/>
              </w:rPr>
              <w:t>Datum, potpis i pečat</w:t>
            </w:r>
          </w:p>
        </w:tc>
        <w:tc>
          <w:tcPr>
            <w:tcW w:w="6129" w:type="dxa"/>
            <w:vAlign w:val="center"/>
          </w:tcPr>
          <w:p w14:paraId="4504978F" w14:textId="77777777" w:rsidR="00512333" w:rsidRPr="00840F4C" w:rsidRDefault="00512333" w:rsidP="00177C5C">
            <w:pPr>
              <w:spacing w:after="0" w:line="240" w:lineRule="auto"/>
              <w:ind w:right="-714"/>
              <w:rPr>
                <w:rFonts w:eastAsia="Times New Roman" w:cs="Arial"/>
                <w:color w:val="0D0D0D" w:themeColor="text1" w:themeTint="F2"/>
              </w:rPr>
            </w:pPr>
          </w:p>
        </w:tc>
      </w:tr>
    </w:tbl>
    <w:p w14:paraId="4CE4D289" w14:textId="77777777" w:rsidR="00512333" w:rsidRPr="00840F4C" w:rsidRDefault="00512333" w:rsidP="00512333">
      <w:pPr>
        <w:pStyle w:val="Subtitle"/>
        <w:rPr>
          <w:rFonts w:ascii="Arial Black" w:eastAsia="HYGothic-Extra" w:hAnsi="Arial Black" w:cs="Tahoma"/>
          <w:color w:val="0D0D0D" w:themeColor="text1" w:themeTint="F2"/>
          <w:sz w:val="28"/>
          <w:szCs w:val="28"/>
        </w:rPr>
      </w:pPr>
    </w:p>
    <w:p w14:paraId="06F6CFE4" w14:textId="77777777" w:rsidR="00512333" w:rsidRPr="00840F4C" w:rsidRDefault="00512333" w:rsidP="000A39F6">
      <w:pPr>
        <w:spacing w:after="0" w:line="240" w:lineRule="auto"/>
        <w:rPr>
          <w:rFonts w:ascii="Century Gothic" w:hAnsi="Century Gothic"/>
          <w:i/>
          <w:iCs/>
          <w:noProof/>
          <w:color w:val="0D0D0D" w:themeColor="text1" w:themeTint="F2"/>
        </w:rPr>
      </w:pPr>
    </w:p>
    <w:p w14:paraId="15EA8B6B" w14:textId="54ED5677" w:rsidR="000A39F6" w:rsidRPr="00840F4C" w:rsidRDefault="000A39F6" w:rsidP="000A39F6">
      <w:pPr>
        <w:rPr>
          <w:noProof/>
          <w:color w:val="0D0D0D" w:themeColor="text1" w:themeTint="F2"/>
        </w:rPr>
      </w:pPr>
    </w:p>
    <w:sectPr w:rsidR="000A39F6" w:rsidRPr="00840F4C" w:rsidSect="008F52B4"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724A6" w14:textId="77777777" w:rsidR="00E7077D" w:rsidRDefault="00E7077D" w:rsidP="008F52B4">
      <w:pPr>
        <w:spacing w:after="0" w:line="240" w:lineRule="auto"/>
      </w:pPr>
      <w:r>
        <w:separator/>
      </w:r>
    </w:p>
  </w:endnote>
  <w:endnote w:type="continuationSeparator" w:id="0">
    <w:p w14:paraId="70066D29" w14:textId="77777777" w:rsidR="00E7077D" w:rsidRDefault="00E7077D" w:rsidP="008F5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YGothic-Extra">
    <w:panose1 w:val="00000000000000000000"/>
    <w:charset w:val="81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36650" w14:textId="77777777" w:rsidR="00E7077D" w:rsidRDefault="00E7077D" w:rsidP="008F52B4">
      <w:pPr>
        <w:spacing w:after="0" w:line="240" w:lineRule="auto"/>
      </w:pPr>
      <w:r>
        <w:separator/>
      </w:r>
    </w:p>
  </w:footnote>
  <w:footnote w:type="continuationSeparator" w:id="0">
    <w:p w14:paraId="040A566C" w14:textId="77777777" w:rsidR="00E7077D" w:rsidRDefault="00E7077D" w:rsidP="008F5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692"/>
    <w:multiLevelType w:val="hybridMultilevel"/>
    <w:tmpl w:val="2590521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1140E"/>
    <w:multiLevelType w:val="hybridMultilevel"/>
    <w:tmpl w:val="9A066B20"/>
    <w:lvl w:ilvl="0" w:tplc="729641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94D06"/>
    <w:multiLevelType w:val="hybridMultilevel"/>
    <w:tmpl w:val="353ED268"/>
    <w:lvl w:ilvl="0" w:tplc="729641F4">
      <w:numFmt w:val="bullet"/>
      <w:lvlText w:val="-"/>
      <w:lvlJc w:val="left"/>
      <w:pPr>
        <w:ind w:left="143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3" w15:restartNumberingAfterBreak="0">
    <w:nsid w:val="41EA71D3"/>
    <w:multiLevelType w:val="hybridMultilevel"/>
    <w:tmpl w:val="0F78E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92DAE"/>
    <w:multiLevelType w:val="hybridMultilevel"/>
    <w:tmpl w:val="69B6E406"/>
    <w:lvl w:ilvl="0" w:tplc="041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5244301B"/>
    <w:multiLevelType w:val="hybridMultilevel"/>
    <w:tmpl w:val="6AC80F9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84F58"/>
    <w:multiLevelType w:val="multilevel"/>
    <w:tmpl w:val="47FE5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7DD2C62"/>
    <w:multiLevelType w:val="hybridMultilevel"/>
    <w:tmpl w:val="B1442E66"/>
    <w:lvl w:ilvl="0" w:tplc="729641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979443">
    <w:abstractNumId w:val="1"/>
  </w:num>
  <w:num w:numId="2" w16cid:durableId="176162734">
    <w:abstractNumId w:val="3"/>
  </w:num>
  <w:num w:numId="3" w16cid:durableId="1437675427">
    <w:abstractNumId w:val="5"/>
  </w:num>
  <w:num w:numId="4" w16cid:durableId="1267612300">
    <w:abstractNumId w:val="0"/>
  </w:num>
  <w:num w:numId="5" w16cid:durableId="325978342">
    <w:abstractNumId w:val="2"/>
  </w:num>
  <w:num w:numId="6" w16cid:durableId="1927810406">
    <w:abstractNumId w:val="7"/>
  </w:num>
  <w:num w:numId="7" w16cid:durableId="1031878654">
    <w:abstractNumId w:val="6"/>
  </w:num>
  <w:num w:numId="8" w16cid:durableId="1804418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E4"/>
    <w:rsid w:val="000A39F6"/>
    <w:rsid w:val="000B767E"/>
    <w:rsid w:val="000F5E18"/>
    <w:rsid w:val="00131D6C"/>
    <w:rsid w:val="001366A3"/>
    <w:rsid w:val="00143B94"/>
    <w:rsid w:val="0016393C"/>
    <w:rsid w:val="001C5BDA"/>
    <w:rsid w:val="001E6666"/>
    <w:rsid w:val="001F624C"/>
    <w:rsid w:val="002A7793"/>
    <w:rsid w:val="002D0E75"/>
    <w:rsid w:val="003257EB"/>
    <w:rsid w:val="00374013"/>
    <w:rsid w:val="00375F3D"/>
    <w:rsid w:val="003E2394"/>
    <w:rsid w:val="00404977"/>
    <w:rsid w:val="00426D19"/>
    <w:rsid w:val="00467F72"/>
    <w:rsid w:val="004E3242"/>
    <w:rsid w:val="004E5821"/>
    <w:rsid w:val="00512333"/>
    <w:rsid w:val="00522C43"/>
    <w:rsid w:val="00542F8F"/>
    <w:rsid w:val="00593C74"/>
    <w:rsid w:val="005A655C"/>
    <w:rsid w:val="005D61DD"/>
    <w:rsid w:val="00634080"/>
    <w:rsid w:val="0065787B"/>
    <w:rsid w:val="006B29F1"/>
    <w:rsid w:val="006C0499"/>
    <w:rsid w:val="006C48FD"/>
    <w:rsid w:val="007252E5"/>
    <w:rsid w:val="00726ADF"/>
    <w:rsid w:val="00732815"/>
    <w:rsid w:val="00751B8C"/>
    <w:rsid w:val="00840F4C"/>
    <w:rsid w:val="008653E4"/>
    <w:rsid w:val="008F52B4"/>
    <w:rsid w:val="0090686E"/>
    <w:rsid w:val="00913DB8"/>
    <w:rsid w:val="009741ED"/>
    <w:rsid w:val="009E5AE0"/>
    <w:rsid w:val="00A03496"/>
    <w:rsid w:val="00A34D65"/>
    <w:rsid w:val="00A83F77"/>
    <w:rsid w:val="00AC78CD"/>
    <w:rsid w:val="00B4112D"/>
    <w:rsid w:val="00B45D3A"/>
    <w:rsid w:val="00B62D3F"/>
    <w:rsid w:val="00B852E0"/>
    <w:rsid w:val="00C833A4"/>
    <w:rsid w:val="00CA4D03"/>
    <w:rsid w:val="00CE5620"/>
    <w:rsid w:val="00D0457A"/>
    <w:rsid w:val="00D04C08"/>
    <w:rsid w:val="00D66725"/>
    <w:rsid w:val="00DA7BBD"/>
    <w:rsid w:val="00E176A7"/>
    <w:rsid w:val="00E573FE"/>
    <w:rsid w:val="00E7077D"/>
    <w:rsid w:val="00E726A4"/>
    <w:rsid w:val="00EC7C81"/>
    <w:rsid w:val="00F25ACB"/>
    <w:rsid w:val="00F37575"/>
    <w:rsid w:val="00F56832"/>
    <w:rsid w:val="00F76425"/>
    <w:rsid w:val="00FE4C91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95F1F"/>
  <w15:chartTrackingRefBased/>
  <w15:docId w15:val="{1A5406DF-43DA-42EA-B72A-F0128D79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3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7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C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C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C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411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112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333"/>
    <w:pPr>
      <w:numPr>
        <w:ilvl w:val="1"/>
      </w:numPr>
      <w:spacing w:after="200" w:line="288" w:lineRule="auto"/>
    </w:pPr>
    <w:rPr>
      <w:rFonts w:asciiTheme="majorHAnsi" w:eastAsiaTheme="majorEastAsia" w:hAnsiTheme="majorHAnsi" w:cstheme="majorBidi"/>
      <w:iCs/>
      <w:caps/>
      <w:color w:val="44546A" w:themeColor="text2"/>
      <w:sz w:val="36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512333"/>
    <w:rPr>
      <w:rFonts w:asciiTheme="majorHAnsi" w:eastAsiaTheme="majorEastAsia" w:hAnsiTheme="majorHAnsi" w:cstheme="majorBidi"/>
      <w:iCs/>
      <w:caps/>
      <w:color w:val="44546A" w:themeColor="text2"/>
      <w:sz w:val="36"/>
      <w:szCs w:val="24"/>
      <w:lang w:eastAsia="hr-HR"/>
    </w:rPr>
  </w:style>
  <w:style w:type="paragraph" w:customStyle="1" w:styleId="Default">
    <w:name w:val="Default"/>
    <w:uiPriority w:val="99"/>
    <w:rsid w:val="005123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8F5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2B4"/>
  </w:style>
  <w:style w:type="paragraph" w:styleId="Footer">
    <w:name w:val="footer"/>
    <w:basedOn w:val="Normal"/>
    <w:link w:val="FooterChar"/>
    <w:uiPriority w:val="99"/>
    <w:unhideWhenUsed/>
    <w:rsid w:val="008F5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2B4"/>
  </w:style>
  <w:style w:type="character" w:styleId="FollowedHyperlink">
    <w:name w:val="FollowedHyperlink"/>
    <w:basedOn w:val="DefaultParagraphFont"/>
    <w:uiPriority w:val="99"/>
    <w:semiHidden/>
    <w:unhideWhenUsed/>
    <w:rsid w:val="00840F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ro.hr" TargetMode="External"/><Relationship Id="rId13" Type="http://schemas.openxmlformats.org/officeDocument/2006/relationships/hyperlink" Target="mailto:sanja.vakula@ctro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vep.hr/en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vep.hr/e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Krhač</dc:creator>
  <cp:keywords/>
  <dc:description/>
  <cp:lastModifiedBy>sanja.vakula sanja.vakula</cp:lastModifiedBy>
  <cp:revision>4</cp:revision>
  <cp:lastPrinted>2025-12-19T09:15:00Z</cp:lastPrinted>
  <dcterms:created xsi:type="dcterms:W3CDTF">2025-12-19T13:03:00Z</dcterms:created>
  <dcterms:modified xsi:type="dcterms:W3CDTF">2025-12-22T09:13:00Z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02b06e3274320e21f8c430223ca9d47030d78ddf33a285ed616c469a7d0da603</vt:lpwstr>
  </property>
</Properties>
</file>